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3162" w14:textId="77777777" w:rsidR="00F71DB4" w:rsidRDefault="00F71DB4" w:rsidP="00F71DB4">
      <w:pPr>
        <w:pStyle w:val="Heading1"/>
        <w:ind w:right="-4"/>
      </w:pPr>
      <w:r>
        <w:t>ABET Course Syllabus EEE459</w:t>
      </w:r>
    </w:p>
    <w:p w14:paraId="0422400A" w14:textId="77777777" w:rsidR="00F71DB4" w:rsidRDefault="00F71DB4" w:rsidP="00F71DB4">
      <w:pPr>
        <w:ind w:right="-4"/>
        <w:rPr>
          <w:b/>
          <w:sz w:val="28"/>
          <w:szCs w:val="28"/>
        </w:rPr>
      </w:pPr>
    </w:p>
    <w:p w14:paraId="30FF8564" w14:textId="77777777" w:rsidR="00F71DB4" w:rsidRPr="002155D3" w:rsidRDefault="00F71DB4" w:rsidP="00F71DB4">
      <w:pPr>
        <w:pStyle w:val="ListParagraph"/>
        <w:numPr>
          <w:ilvl w:val="0"/>
          <w:numId w:val="2"/>
        </w:numPr>
        <w:ind w:right="-4"/>
        <w:rPr>
          <w:u w:val="single"/>
        </w:rPr>
      </w:pPr>
      <w:r w:rsidRPr="002155D3">
        <w:rPr>
          <w:b/>
        </w:rPr>
        <w:t>Course:</w:t>
      </w:r>
      <w:r>
        <w:t xml:space="preserve"> </w:t>
      </w:r>
      <w:r w:rsidRPr="002155D3">
        <w:rPr>
          <w:b/>
          <w:bCs/>
        </w:rPr>
        <w:t xml:space="preserve">EEE </w:t>
      </w:r>
      <w:r w:rsidRPr="0048732B">
        <w:rPr>
          <w:b/>
          <w:bCs/>
        </w:rPr>
        <w:t>459 Communication Networks</w:t>
      </w:r>
    </w:p>
    <w:p w14:paraId="55AD2B4A" w14:textId="77777777" w:rsidR="00F71DB4" w:rsidRPr="00885665" w:rsidRDefault="00F71DB4" w:rsidP="00F71DB4">
      <w:pPr>
        <w:pStyle w:val="ListParagraph"/>
        <w:numPr>
          <w:ilvl w:val="0"/>
          <w:numId w:val="2"/>
        </w:numPr>
        <w:ind w:right="-4"/>
      </w:pPr>
      <w:r w:rsidRPr="002155D3">
        <w:rPr>
          <w:b/>
        </w:rPr>
        <w:t>Credits and Contact Hours:</w:t>
      </w:r>
      <w:r>
        <w:t xml:space="preserve"> 3 Credit Hours (lecture), Topics: Engineering</w:t>
      </w:r>
    </w:p>
    <w:p w14:paraId="6F62872D" w14:textId="77777777" w:rsidR="00F71DB4" w:rsidRPr="00885665" w:rsidRDefault="00F71DB4" w:rsidP="00F71DB4">
      <w:pPr>
        <w:pStyle w:val="ListParagraph"/>
        <w:numPr>
          <w:ilvl w:val="0"/>
          <w:numId w:val="2"/>
        </w:numPr>
        <w:ind w:right="-4"/>
      </w:pPr>
      <w:r w:rsidRPr="002155D3">
        <w:rPr>
          <w:b/>
        </w:rPr>
        <w:t>Course Coordinator:</w:t>
      </w:r>
      <w:r>
        <w:t xml:space="preserve"> </w:t>
      </w:r>
      <w:r w:rsidRPr="00F73F30">
        <w:t xml:space="preserve">Dr. </w:t>
      </w:r>
      <w:r>
        <w:t xml:space="preserve"> </w:t>
      </w:r>
      <w:r w:rsidRPr="0048732B">
        <w:t xml:space="preserve">Martin </w:t>
      </w:r>
      <w:proofErr w:type="spellStart"/>
      <w:r w:rsidRPr="0048732B">
        <w:t>Reisslein</w:t>
      </w:r>
      <w:proofErr w:type="spellEnd"/>
      <w:r w:rsidRPr="00F73F30">
        <w:t>, Professor</w:t>
      </w:r>
    </w:p>
    <w:p w14:paraId="31E8CCA0" w14:textId="77777777" w:rsidR="00F71DB4" w:rsidRPr="00885665" w:rsidRDefault="00F71DB4" w:rsidP="00F71DB4">
      <w:pPr>
        <w:pStyle w:val="ListParagraph"/>
        <w:numPr>
          <w:ilvl w:val="0"/>
          <w:numId w:val="2"/>
        </w:numPr>
        <w:ind w:right="-4"/>
      </w:pPr>
      <w:r w:rsidRPr="002155D3">
        <w:rPr>
          <w:b/>
        </w:rPr>
        <w:t>Textbook:</w:t>
      </w:r>
      <w:r w:rsidRPr="002E5C09">
        <w:rPr>
          <w:bCs/>
        </w:rPr>
        <w:t xml:space="preserve"> </w:t>
      </w:r>
      <w:r w:rsidRPr="0048732B">
        <w:rPr>
          <w:bCs/>
        </w:rPr>
        <w:t xml:space="preserve">James F. Kurose and Keith W. Ross, </w:t>
      </w:r>
      <w:r w:rsidRPr="0048732B">
        <w:rPr>
          <w:bCs/>
          <w:i/>
        </w:rPr>
        <w:t>Computer Networking, A Top-Down Approach</w:t>
      </w:r>
      <w:r w:rsidRPr="0048732B">
        <w:rPr>
          <w:bCs/>
        </w:rPr>
        <w:t>, 5</w:t>
      </w:r>
      <w:r w:rsidRPr="0048732B">
        <w:rPr>
          <w:bCs/>
          <w:vertAlign w:val="superscript"/>
        </w:rPr>
        <w:t>th</w:t>
      </w:r>
      <w:r w:rsidRPr="0048732B">
        <w:rPr>
          <w:bCs/>
        </w:rPr>
        <w:t xml:space="preserve"> Edition 2010, Addison-Wesley ISBN: 0-13-607967-9.</w:t>
      </w:r>
    </w:p>
    <w:p w14:paraId="4AFED297" w14:textId="77777777" w:rsidR="00F71DB4" w:rsidRDefault="00F71DB4" w:rsidP="00F71DB4">
      <w:pPr>
        <w:pStyle w:val="ListParagraph"/>
        <w:ind w:left="0" w:right="-4" w:firstLine="720"/>
      </w:pPr>
      <w:r w:rsidRPr="00697D74">
        <w:rPr>
          <w:b/>
        </w:rPr>
        <w:t>Supplemental materials:</w:t>
      </w:r>
      <w:r>
        <w:t xml:space="preserve"> </w:t>
      </w:r>
    </w:p>
    <w:p w14:paraId="2CE1DB19" w14:textId="77777777" w:rsidR="00F71DB4" w:rsidRPr="0048732B" w:rsidRDefault="00F71DB4" w:rsidP="00F71DB4">
      <w:pPr>
        <w:pStyle w:val="ListParagraph"/>
        <w:numPr>
          <w:ilvl w:val="0"/>
          <w:numId w:val="1"/>
        </w:numPr>
        <w:ind w:left="1080" w:right="-4"/>
      </w:pPr>
      <w:r w:rsidRPr="0048732B">
        <w:t xml:space="preserve">Behrouz A. </w:t>
      </w:r>
      <w:proofErr w:type="spellStart"/>
      <w:r w:rsidRPr="0048732B">
        <w:t>Forouzan</w:t>
      </w:r>
      <w:proofErr w:type="spellEnd"/>
      <w:r w:rsidRPr="0048732B">
        <w:t>, Data Communications and Networking, 5</w:t>
      </w:r>
      <w:r w:rsidRPr="0048732B">
        <w:rPr>
          <w:vertAlign w:val="superscript"/>
        </w:rPr>
        <w:t>th</w:t>
      </w:r>
      <w:r w:rsidRPr="0048732B">
        <w:t xml:space="preserve"> Edition, McGraw-Hill, 2013.</w:t>
      </w:r>
    </w:p>
    <w:p w14:paraId="6F9F2BAA" w14:textId="77777777" w:rsidR="00F71DB4" w:rsidRPr="0048732B" w:rsidRDefault="00F71DB4" w:rsidP="00F71DB4">
      <w:pPr>
        <w:pStyle w:val="ListParagraph"/>
        <w:numPr>
          <w:ilvl w:val="0"/>
          <w:numId w:val="1"/>
        </w:numPr>
        <w:ind w:left="1080" w:right="-4"/>
      </w:pPr>
      <w:r w:rsidRPr="0048732B">
        <w:t>Andrew S. Tanenbaum, Computer Networks, 5</w:t>
      </w:r>
      <w:r w:rsidRPr="0048732B">
        <w:rPr>
          <w:vertAlign w:val="superscript"/>
        </w:rPr>
        <w:t>th</w:t>
      </w:r>
      <w:r w:rsidRPr="0048732B">
        <w:t xml:space="preserve"> Edition, Prentice Hall, 2010.</w:t>
      </w:r>
    </w:p>
    <w:p w14:paraId="485B13F1" w14:textId="77777777" w:rsidR="00F71DB4" w:rsidRPr="00F73F30" w:rsidRDefault="00F71DB4" w:rsidP="00F71DB4">
      <w:pPr>
        <w:pStyle w:val="ListParagraph"/>
        <w:numPr>
          <w:ilvl w:val="0"/>
          <w:numId w:val="1"/>
        </w:numPr>
        <w:ind w:left="1080" w:right="-4"/>
      </w:pPr>
      <w:r w:rsidRPr="0048732B">
        <w:t xml:space="preserve">Dimitri </w:t>
      </w:r>
      <w:proofErr w:type="spellStart"/>
      <w:r w:rsidRPr="0048732B">
        <w:t>Bertsekas</w:t>
      </w:r>
      <w:proofErr w:type="spellEnd"/>
      <w:r w:rsidRPr="0048732B">
        <w:t xml:space="preserve"> and Robert </w:t>
      </w:r>
      <w:proofErr w:type="spellStart"/>
      <w:r w:rsidRPr="0048732B">
        <w:t>Gallager</w:t>
      </w:r>
      <w:proofErr w:type="spellEnd"/>
      <w:r w:rsidRPr="0048732B">
        <w:t xml:space="preserve">, </w:t>
      </w:r>
      <w:r w:rsidRPr="0048732B">
        <w:rPr>
          <w:i/>
        </w:rPr>
        <w:t>Data Networks</w:t>
      </w:r>
      <w:r w:rsidRPr="0048732B">
        <w:t>, 2</w:t>
      </w:r>
      <w:r w:rsidRPr="0048732B">
        <w:rPr>
          <w:vertAlign w:val="superscript"/>
        </w:rPr>
        <w:t>nd</w:t>
      </w:r>
      <w:r w:rsidRPr="0048732B">
        <w:t xml:space="preserve"> Edition, Prentice Hall, 1992.</w:t>
      </w:r>
    </w:p>
    <w:p w14:paraId="6918CFB4" w14:textId="77777777" w:rsidR="00F71DB4" w:rsidRPr="00BA6DF3" w:rsidRDefault="00F71DB4" w:rsidP="00F71DB4">
      <w:pPr>
        <w:pStyle w:val="ListParagraph"/>
        <w:numPr>
          <w:ilvl w:val="0"/>
          <w:numId w:val="2"/>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77E50D58" w14:textId="77777777" w:rsidR="00F71DB4" w:rsidRDefault="00F71DB4" w:rsidP="00F71DB4">
      <w:pPr>
        <w:pStyle w:val="ListParagraph"/>
        <w:numPr>
          <w:ilvl w:val="0"/>
          <w:numId w:val="3"/>
        </w:numPr>
      </w:pPr>
      <w:r w:rsidRPr="008D26EF">
        <w:rPr>
          <w:b/>
          <w:bCs/>
        </w:rPr>
        <w:t>Catalog description:</w:t>
      </w:r>
      <w:r w:rsidRPr="00697D74">
        <w:t xml:space="preserve"> </w:t>
      </w:r>
      <w:r w:rsidRPr="0048732B">
        <w:t>Fundamentals of communication networks. Study of Five-Layer Internet model. Focus on functionality and performance of protocols used in communication networks</w:t>
      </w:r>
      <w:r w:rsidRPr="00697D74">
        <w:t xml:space="preserve">. </w:t>
      </w:r>
    </w:p>
    <w:p w14:paraId="293DEAD2" w14:textId="77777777" w:rsidR="00F71DB4" w:rsidRPr="00BA6DF3" w:rsidRDefault="00F71DB4" w:rsidP="00F71DB4">
      <w:pPr>
        <w:pStyle w:val="ListParagraph"/>
        <w:numPr>
          <w:ilvl w:val="0"/>
          <w:numId w:val="3"/>
        </w:numPr>
        <w:ind w:right="-4"/>
      </w:pPr>
      <w:r>
        <w:rPr>
          <w:b/>
        </w:rPr>
        <w:t>P</w:t>
      </w:r>
      <w:r w:rsidRPr="00BA6DF3">
        <w:rPr>
          <w:b/>
        </w:rPr>
        <w:t>rerequisites or co-requisit</w:t>
      </w:r>
      <w:r>
        <w:rPr>
          <w:b/>
        </w:rPr>
        <w:t xml:space="preserve">es: </w:t>
      </w:r>
      <w:r w:rsidRPr="0048732B">
        <w:t>EEE 203</w:t>
      </w:r>
      <w:r>
        <w:t xml:space="preserve">, pre-/co-requisite </w:t>
      </w:r>
      <w:r w:rsidRPr="0048732B">
        <w:t>EEE 350</w:t>
      </w:r>
      <w:r>
        <w:t>.</w:t>
      </w:r>
    </w:p>
    <w:p w14:paraId="47664BE3" w14:textId="77777777" w:rsidR="00F71DB4" w:rsidRPr="00885665" w:rsidRDefault="00F71DB4" w:rsidP="00F71DB4">
      <w:pPr>
        <w:pStyle w:val="ListParagraph"/>
        <w:numPr>
          <w:ilvl w:val="0"/>
          <w:numId w:val="3"/>
        </w:numPr>
        <w:ind w:right="-4"/>
      </w:pPr>
      <w:r>
        <w:rPr>
          <w:b/>
        </w:rPr>
        <w:t>Required/elective/selected elective</w:t>
      </w:r>
      <w:r w:rsidRPr="00BA6DF3">
        <w:rPr>
          <w:b/>
        </w:rPr>
        <w:t>:</w:t>
      </w:r>
      <w:r>
        <w:t xml:space="preserve"> Elective</w:t>
      </w:r>
    </w:p>
    <w:p w14:paraId="3A7A15E3" w14:textId="77777777" w:rsidR="00F71DB4" w:rsidRPr="009522F6" w:rsidRDefault="00F71DB4" w:rsidP="00F71DB4">
      <w:pPr>
        <w:pStyle w:val="ListParagraph"/>
        <w:numPr>
          <w:ilvl w:val="0"/>
          <w:numId w:val="2"/>
        </w:numPr>
        <w:ind w:right="-4"/>
      </w:pPr>
      <w:r w:rsidRPr="00864B42">
        <w:rPr>
          <w:b/>
        </w:rPr>
        <w:t>Specific goals for the course</w:t>
      </w:r>
    </w:p>
    <w:p w14:paraId="78A677CF" w14:textId="77777777" w:rsidR="00F71DB4" w:rsidRPr="0048732B" w:rsidRDefault="00F71DB4" w:rsidP="00F71DB4">
      <w:pPr>
        <w:ind w:left="360" w:right="-4"/>
        <w:rPr>
          <w:noProof/>
        </w:rPr>
      </w:pPr>
      <w:r w:rsidRPr="0048732B">
        <w:rPr>
          <w:noProof/>
        </w:rPr>
        <w:t>Students will be able to identify and relate the fundamental components of a communication network</w:t>
      </w:r>
    </w:p>
    <w:p w14:paraId="254F31F1" w14:textId="77777777" w:rsidR="00F71DB4" w:rsidRPr="009522F6" w:rsidRDefault="00F71DB4" w:rsidP="00F71DB4">
      <w:pPr>
        <w:pStyle w:val="ListParagraph"/>
        <w:numPr>
          <w:ilvl w:val="0"/>
          <w:numId w:val="4"/>
        </w:numPr>
        <w:ind w:right="-4"/>
      </w:pPr>
      <w:r>
        <w:rPr>
          <w:b/>
        </w:rPr>
        <w:t>O</w:t>
      </w:r>
      <w:r w:rsidRPr="009522F6">
        <w:rPr>
          <w:b/>
        </w:rPr>
        <w:t>utcomes of instruction:</w:t>
      </w:r>
    </w:p>
    <w:p w14:paraId="6A3BBA33" w14:textId="77777777" w:rsidR="00F71DB4" w:rsidRPr="00445C91" w:rsidRDefault="00F71DB4" w:rsidP="00F71DB4">
      <w:pPr>
        <w:pStyle w:val="ABETSyllabiNormal"/>
        <w:ind w:left="1080" w:hanging="360"/>
        <w:rPr>
          <w:sz w:val="24"/>
          <w:szCs w:val="24"/>
        </w:rPr>
      </w:pPr>
      <w:r w:rsidRPr="00445C91">
        <w:rPr>
          <w:sz w:val="24"/>
          <w:szCs w:val="24"/>
        </w:rPr>
        <w:t>1.   Students are conversant with the requirements and the protocols employed in the fundamental components in a communication network.</w:t>
      </w:r>
    </w:p>
    <w:p w14:paraId="10631397" w14:textId="77777777" w:rsidR="00F71DB4" w:rsidRPr="00F73F30" w:rsidRDefault="00F71DB4" w:rsidP="00F71DB4">
      <w:pPr>
        <w:pStyle w:val="ABETSyllabiNormal"/>
        <w:ind w:left="720"/>
        <w:rPr>
          <w:sz w:val="24"/>
          <w:szCs w:val="24"/>
        </w:rPr>
      </w:pPr>
      <w:r w:rsidRPr="00445C91">
        <w:rPr>
          <w:sz w:val="24"/>
          <w:szCs w:val="24"/>
        </w:rPr>
        <w:t>2.   Students can analyze the impact of functional parameters in protocol design.</w:t>
      </w:r>
    </w:p>
    <w:p w14:paraId="43F35242" w14:textId="77777777" w:rsidR="00F71DB4" w:rsidRPr="009522F6" w:rsidRDefault="00F71DB4" w:rsidP="00F71DB4">
      <w:pPr>
        <w:pStyle w:val="ListParagraph"/>
        <w:numPr>
          <w:ilvl w:val="0"/>
          <w:numId w:val="4"/>
        </w:numPr>
        <w:ind w:right="-4"/>
      </w:pPr>
      <w:r w:rsidRPr="009522F6">
        <w:rPr>
          <w:b/>
        </w:rPr>
        <w:t>Outcomes of Criterion 3 addressed by the course</w:t>
      </w:r>
      <w:r>
        <w:rPr>
          <w:b/>
        </w:rPr>
        <w:t xml:space="preserve">: </w:t>
      </w:r>
    </w:p>
    <w:p w14:paraId="68A795FA" w14:textId="77777777" w:rsidR="00F71DB4" w:rsidRDefault="00F71DB4" w:rsidP="00F71DB4">
      <w:pPr>
        <w:pStyle w:val="ABETSyllabiNormal"/>
        <w:ind w:left="720"/>
        <w:rPr>
          <w:sz w:val="24"/>
          <w:szCs w:val="24"/>
        </w:rPr>
      </w:pPr>
      <w:r w:rsidRPr="00864B42">
        <w:rPr>
          <w:b/>
          <w:bCs/>
          <w:sz w:val="24"/>
          <w:szCs w:val="24"/>
        </w:rPr>
        <w:t>(1)</w:t>
      </w:r>
      <w:r>
        <w:rPr>
          <w:sz w:val="24"/>
          <w:szCs w:val="24"/>
        </w:rPr>
        <w:t xml:space="preserve"> </w:t>
      </w:r>
      <w:r w:rsidRPr="0048732B">
        <w:rPr>
          <w:sz w:val="24"/>
          <w:szCs w:val="24"/>
        </w:rPr>
        <w:t xml:space="preserve">Engineering and math background and problem solving abilities. Students can define a networking problem with appropriate consideration of context and constraints, and can recognize appropriate solutions. Students can develop models appropriate to a given networking problem using assumptions, estimates, and approximations guided by good engineering judgement. </w:t>
      </w:r>
      <w:r>
        <w:rPr>
          <w:sz w:val="24"/>
          <w:szCs w:val="24"/>
        </w:rPr>
        <w:t>Use of</w:t>
      </w:r>
      <w:r w:rsidRPr="0048732B">
        <w:rPr>
          <w:sz w:val="24"/>
          <w:szCs w:val="24"/>
        </w:rPr>
        <w:t xml:space="preserve"> contemporary methods and tools for the design and evaluation of communication networks.</w:t>
      </w:r>
    </w:p>
    <w:p w14:paraId="00317629" w14:textId="77777777" w:rsidR="00F71DB4" w:rsidRPr="00741504" w:rsidRDefault="00F71DB4" w:rsidP="00F71DB4">
      <w:pPr>
        <w:pStyle w:val="ABETSyllabiNormal"/>
        <w:ind w:left="720"/>
        <w:rPr>
          <w:sz w:val="24"/>
          <w:szCs w:val="24"/>
        </w:rPr>
      </w:pPr>
      <w:r w:rsidRPr="00864B42">
        <w:rPr>
          <w:b/>
          <w:bCs/>
          <w:sz w:val="24"/>
          <w:szCs w:val="24"/>
        </w:rPr>
        <w:t>(2)</w:t>
      </w:r>
      <w:r>
        <w:rPr>
          <w:sz w:val="24"/>
          <w:szCs w:val="24"/>
        </w:rPr>
        <w:t xml:space="preserve"> </w:t>
      </w:r>
      <w:r w:rsidRPr="0048732B">
        <w:rPr>
          <w:sz w:val="24"/>
          <w:szCs w:val="24"/>
        </w:rPr>
        <w:t>Analysis of properties of communication systems</w:t>
      </w:r>
      <w:r w:rsidRPr="00F73F30">
        <w:rPr>
          <w:sz w:val="24"/>
          <w:szCs w:val="24"/>
        </w:rPr>
        <w:t xml:space="preserve">. </w:t>
      </w:r>
    </w:p>
    <w:p w14:paraId="048EAA50" w14:textId="77777777" w:rsidR="00F71DB4" w:rsidRPr="00864B42" w:rsidRDefault="00F71DB4" w:rsidP="00F71DB4">
      <w:pPr>
        <w:pStyle w:val="ListParagraph"/>
        <w:numPr>
          <w:ilvl w:val="0"/>
          <w:numId w:val="2"/>
        </w:numPr>
        <w:ind w:right="-4"/>
      </w:pPr>
      <w:r w:rsidRPr="00864B42">
        <w:rPr>
          <w:b/>
          <w:bCs/>
        </w:rPr>
        <w:t>Brief list of topics to be covered</w:t>
      </w:r>
      <w:r>
        <w:rPr>
          <w:b/>
          <w:bCs/>
        </w:rPr>
        <w:t xml:space="preserve"> </w:t>
      </w:r>
    </w:p>
    <w:p w14:paraId="70286101" w14:textId="77777777" w:rsidR="00F71DB4" w:rsidRPr="00445C91" w:rsidRDefault="00F71DB4" w:rsidP="00F71DB4">
      <w:pPr>
        <w:pStyle w:val="ABETSyllabiNormal"/>
        <w:ind w:left="360"/>
        <w:rPr>
          <w:sz w:val="24"/>
          <w:szCs w:val="24"/>
        </w:rPr>
      </w:pPr>
      <w:r w:rsidRPr="00445C91">
        <w:rPr>
          <w:sz w:val="24"/>
          <w:szCs w:val="24"/>
        </w:rPr>
        <w:t>1.   Overview of Computer Networks and the Internet.</w:t>
      </w:r>
    </w:p>
    <w:p w14:paraId="581E5670" w14:textId="77777777" w:rsidR="00F71DB4" w:rsidRPr="00445C91" w:rsidRDefault="00F71DB4" w:rsidP="00F71DB4">
      <w:pPr>
        <w:pStyle w:val="ABETSyllabiNormal"/>
        <w:tabs>
          <w:tab w:val="num" w:pos="720"/>
        </w:tabs>
        <w:ind w:left="720"/>
        <w:rPr>
          <w:sz w:val="24"/>
          <w:szCs w:val="24"/>
        </w:rPr>
      </w:pPr>
      <w:r w:rsidRPr="00445C91">
        <w:rPr>
          <w:sz w:val="24"/>
          <w:szCs w:val="24"/>
        </w:rPr>
        <w:t>ISPs and Internet Backbones</w:t>
      </w:r>
    </w:p>
    <w:p w14:paraId="1EE6F01D" w14:textId="77777777" w:rsidR="00F71DB4" w:rsidRPr="00445C91" w:rsidRDefault="00F71DB4" w:rsidP="00F71DB4">
      <w:pPr>
        <w:pStyle w:val="ABETSyllabiNormal"/>
        <w:tabs>
          <w:tab w:val="num" w:pos="720"/>
        </w:tabs>
        <w:ind w:left="720"/>
        <w:rPr>
          <w:sz w:val="24"/>
          <w:szCs w:val="24"/>
        </w:rPr>
      </w:pPr>
      <w:r w:rsidRPr="00445C91">
        <w:rPr>
          <w:sz w:val="24"/>
          <w:szCs w:val="24"/>
        </w:rPr>
        <w:t>Delay and Loss in Packet Switched Networks</w:t>
      </w:r>
    </w:p>
    <w:p w14:paraId="1C9651D1" w14:textId="77777777" w:rsidR="00F71DB4" w:rsidRPr="00445C91" w:rsidRDefault="00F71DB4" w:rsidP="00F71DB4">
      <w:pPr>
        <w:pStyle w:val="ABETSyllabiNormal"/>
        <w:tabs>
          <w:tab w:val="num" w:pos="720"/>
        </w:tabs>
        <w:ind w:left="720"/>
        <w:rPr>
          <w:sz w:val="24"/>
          <w:szCs w:val="24"/>
        </w:rPr>
      </w:pPr>
      <w:r w:rsidRPr="00445C91">
        <w:rPr>
          <w:sz w:val="24"/>
          <w:szCs w:val="24"/>
        </w:rPr>
        <w:t>Protocol Layers and Their Service Models</w:t>
      </w:r>
    </w:p>
    <w:p w14:paraId="4DCD8B21" w14:textId="77777777" w:rsidR="00F71DB4" w:rsidRPr="00445C91" w:rsidRDefault="00F71DB4" w:rsidP="00F71DB4">
      <w:pPr>
        <w:pStyle w:val="ABETSyllabiNormal"/>
        <w:tabs>
          <w:tab w:val="num" w:pos="720"/>
        </w:tabs>
        <w:ind w:left="720"/>
        <w:rPr>
          <w:sz w:val="24"/>
          <w:szCs w:val="24"/>
        </w:rPr>
      </w:pPr>
      <w:r w:rsidRPr="00445C91">
        <w:rPr>
          <w:sz w:val="24"/>
          <w:szCs w:val="24"/>
        </w:rPr>
        <w:t>Networks under Attack</w:t>
      </w:r>
    </w:p>
    <w:p w14:paraId="615F4069" w14:textId="77777777" w:rsidR="00F71DB4" w:rsidRPr="00445C91" w:rsidRDefault="00F71DB4" w:rsidP="00F71DB4">
      <w:pPr>
        <w:pStyle w:val="ABETSyllabiNormal"/>
        <w:tabs>
          <w:tab w:val="num" w:pos="720"/>
        </w:tabs>
        <w:ind w:left="720"/>
        <w:rPr>
          <w:sz w:val="24"/>
          <w:szCs w:val="24"/>
        </w:rPr>
      </w:pPr>
      <w:r w:rsidRPr="00445C91">
        <w:rPr>
          <w:sz w:val="24"/>
          <w:szCs w:val="24"/>
        </w:rPr>
        <w:t>Internet History</w:t>
      </w:r>
    </w:p>
    <w:p w14:paraId="1E36EAAB" w14:textId="77777777" w:rsidR="00F71DB4" w:rsidRPr="00445C91" w:rsidRDefault="00F71DB4" w:rsidP="00F71DB4">
      <w:pPr>
        <w:pStyle w:val="ABETSyllabiNormal"/>
        <w:tabs>
          <w:tab w:val="num" w:pos="720"/>
        </w:tabs>
        <w:ind w:left="360"/>
        <w:rPr>
          <w:sz w:val="24"/>
          <w:szCs w:val="24"/>
        </w:rPr>
      </w:pPr>
      <w:r w:rsidRPr="00445C91">
        <w:rPr>
          <w:sz w:val="24"/>
          <w:szCs w:val="24"/>
        </w:rPr>
        <w:t>2.    Application Layer Protocols</w:t>
      </w:r>
    </w:p>
    <w:p w14:paraId="3BD55286" w14:textId="77777777" w:rsidR="00F71DB4" w:rsidRPr="00445C91" w:rsidRDefault="00F71DB4" w:rsidP="00F71DB4">
      <w:pPr>
        <w:pStyle w:val="ABETSyllabiNormal"/>
        <w:tabs>
          <w:tab w:val="num" w:pos="720"/>
        </w:tabs>
        <w:ind w:left="720"/>
        <w:rPr>
          <w:sz w:val="24"/>
          <w:szCs w:val="24"/>
        </w:rPr>
      </w:pPr>
      <w:r w:rsidRPr="00445C91">
        <w:rPr>
          <w:sz w:val="24"/>
          <w:szCs w:val="24"/>
        </w:rPr>
        <w:t>Basic Principles</w:t>
      </w:r>
    </w:p>
    <w:p w14:paraId="01CBC58F" w14:textId="77777777" w:rsidR="00F71DB4" w:rsidRPr="00445C91" w:rsidRDefault="00F71DB4" w:rsidP="00F71DB4">
      <w:pPr>
        <w:pStyle w:val="ABETSyllabiNormal"/>
        <w:tabs>
          <w:tab w:val="num" w:pos="720"/>
        </w:tabs>
        <w:ind w:left="720"/>
        <w:rPr>
          <w:sz w:val="24"/>
          <w:szCs w:val="24"/>
        </w:rPr>
      </w:pPr>
      <w:r w:rsidRPr="00445C91">
        <w:rPr>
          <w:sz w:val="24"/>
          <w:szCs w:val="24"/>
        </w:rPr>
        <w:t>The Web and HTTP</w:t>
      </w:r>
    </w:p>
    <w:p w14:paraId="0166C17D" w14:textId="77777777" w:rsidR="00F71DB4" w:rsidRPr="00445C91" w:rsidRDefault="00F71DB4" w:rsidP="00F71DB4">
      <w:pPr>
        <w:pStyle w:val="ABETSyllabiNormal"/>
        <w:tabs>
          <w:tab w:val="num" w:pos="720"/>
        </w:tabs>
        <w:ind w:left="720"/>
        <w:rPr>
          <w:sz w:val="24"/>
          <w:szCs w:val="24"/>
        </w:rPr>
      </w:pPr>
      <w:r w:rsidRPr="00445C91">
        <w:rPr>
          <w:sz w:val="24"/>
          <w:szCs w:val="24"/>
        </w:rPr>
        <w:lastRenderedPageBreak/>
        <w:t>FTP</w:t>
      </w:r>
    </w:p>
    <w:p w14:paraId="5E199747" w14:textId="77777777" w:rsidR="00F71DB4" w:rsidRPr="00445C91" w:rsidRDefault="00F71DB4" w:rsidP="00F71DB4">
      <w:pPr>
        <w:pStyle w:val="ABETSyllabiNormal"/>
        <w:tabs>
          <w:tab w:val="num" w:pos="720"/>
        </w:tabs>
        <w:ind w:left="720"/>
        <w:rPr>
          <w:sz w:val="24"/>
          <w:szCs w:val="24"/>
        </w:rPr>
      </w:pPr>
      <w:r w:rsidRPr="00445C91">
        <w:rPr>
          <w:sz w:val="24"/>
          <w:szCs w:val="24"/>
        </w:rPr>
        <w:t>SMTP</w:t>
      </w:r>
    </w:p>
    <w:p w14:paraId="16CD587B" w14:textId="77777777" w:rsidR="00F71DB4" w:rsidRPr="00445C91" w:rsidRDefault="00F71DB4" w:rsidP="00F71DB4">
      <w:pPr>
        <w:pStyle w:val="ABETSyllabiNormal"/>
        <w:tabs>
          <w:tab w:val="num" w:pos="720"/>
        </w:tabs>
        <w:ind w:left="720"/>
        <w:rPr>
          <w:sz w:val="24"/>
          <w:szCs w:val="24"/>
        </w:rPr>
      </w:pPr>
      <w:r w:rsidRPr="00445C91">
        <w:rPr>
          <w:sz w:val="24"/>
          <w:szCs w:val="24"/>
        </w:rPr>
        <w:t>DNS</w:t>
      </w:r>
    </w:p>
    <w:p w14:paraId="5EC8174F" w14:textId="77777777" w:rsidR="00F71DB4" w:rsidRPr="00445C91" w:rsidRDefault="00F71DB4" w:rsidP="00F71DB4">
      <w:pPr>
        <w:pStyle w:val="ABETSyllabiNormal"/>
        <w:ind w:left="360"/>
        <w:rPr>
          <w:sz w:val="24"/>
          <w:szCs w:val="24"/>
        </w:rPr>
      </w:pPr>
      <w:r w:rsidRPr="00445C91">
        <w:rPr>
          <w:sz w:val="24"/>
          <w:szCs w:val="24"/>
        </w:rPr>
        <w:t xml:space="preserve">      Overview of Socket Programming</w:t>
      </w:r>
    </w:p>
    <w:p w14:paraId="3D332D7B" w14:textId="77777777" w:rsidR="00F71DB4" w:rsidRPr="00445C91" w:rsidRDefault="00F71DB4" w:rsidP="00F71DB4">
      <w:pPr>
        <w:pStyle w:val="ABETSyllabiNormal"/>
        <w:tabs>
          <w:tab w:val="num" w:pos="360"/>
        </w:tabs>
        <w:ind w:left="720"/>
        <w:rPr>
          <w:sz w:val="24"/>
          <w:szCs w:val="24"/>
        </w:rPr>
      </w:pPr>
      <w:r w:rsidRPr="00445C91">
        <w:rPr>
          <w:sz w:val="24"/>
          <w:szCs w:val="24"/>
        </w:rPr>
        <w:t>Content Distribution and Peer-to-Peer Networking</w:t>
      </w:r>
    </w:p>
    <w:p w14:paraId="6F64A438" w14:textId="77777777" w:rsidR="00F71DB4" w:rsidRPr="00445C91" w:rsidRDefault="00F71DB4" w:rsidP="00F71DB4">
      <w:pPr>
        <w:pStyle w:val="ABETSyllabiNormal"/>
        <w:ind w:left="360"/>
        <w:rPr>
          <w:sz w:val="24"/>
          <w:szCs w:val="24"/>
        </w:rPr>
      </w:pPr>
      <w:r w:rsidRPr="00445C91">
        <w:rPr>
          <w:sz w:val="24"/>
          <w:szCs w:val="24"/>
        </w:rPr>
        <w:t>3.   Overview of Transport Layer Services</w:t>
      </w:r>
    </w:p>
    <w:p w14:paraId="02FCDEB3" w14:textId="77777777" w:rsidR="00F71DB4" w:rsidRPr="00445C91" w:rsidRDefault="00F71DB4" w:rsidP="00F71DB4">
      <w:pPr>
        <w:pStyle w:val="ABETSyllabiNormal"/>
        <w:tabs>
          <w:tab w:val="num" w:pos="360"/>
        </w:tabs>
        <w:ind w:left="720"/>
        <w:rPr>
          <w:sz w:val="24"/>
          <w:szCs w:val="24"/>
        </w:rPr>
      </w:pPr>
      <w:r w:rsidRPr="00445C91">
        <w:rPr>
          <w:sz w:val="24"/>
          <w:szCs w:val="24"/>
        </w:rPr>
        <w:t>Multiplexing and Demultiplexing</w:t>
      </w:r>
    </w:p>
    <w:p w14:paraId="39F8314D" w14:textId="77777777" w:rsidR="00F71DB4" w:rsidRPr="00445C91" w:rsidRDefault="00F71DB4" w:rsidP="00F71DB4">
      <w:pPr>
        <w:pStyle w:val="ABETSyllabiNormal"/>
        <w:tabs>
          <w:tab w:val="num" w:pos="360"/>
        </w:tabs>
        <w:ind w:left="720"/>
        <w:rPr>
          <w:sz w:val="24"/>
          <w:szCs w:val="24"/>
        </w:rPr>
      </w:pPr>
      <w:r w:rsidRPr="00445C91">
        <w:rPr>
          <w:sz w:val="24"/>
          <w:szCs w:val="24"/>
        </w:rPr>
        <w:t>Connectionless Transport: UDP</w:t>
      </w:r>
    </w:p>
    <w:p w14:paraId="01881A44" w14:textId="77777777" w:rsidR="00F71DB4" w:rsidRPr="00445C91" w:rsidRDefault="00F71DB4" w:rsidP="00F71DB4">
      <w:pPr>
        <w:pStyle w:val="ABETSyllabiNormal"/>
        <w:tabs>
          <w:tab w:val="num" w:pos="360"/>
        </w:tabs>
        <w:ind w:left="720"/>
        <w:rPr>
          <w:sz w:val="24"/>
          <w:szCs w:val="24"/>
        </w:rPr>
      </w:pPr>
      <w:r w:rsidRPr="00445C91">
        <w:rPr>
          <w:sz w:val="24"/>
          <w:szCs w:val="24"/>
        </w:rPr>
        <w:t>Principles of Reliable Data Transfer</w:t>
      </w:r>
    </w:p>
    <w:p w14:paraId="5D644B2A" w14:textId="77777777" w:rsidR="00F71DB4" w:rsidRPr="00445C91" w:rsidRDefault="00F71DB4" w:rsidP="00F71DB4">
      <w:pPr>
        <w:pStyle w:val="ABETSyllabiNormal"/>
        <w:tabs>
          <w:tab w:val="num" w:pos="360"/>
        </w:tabs>
        <w:ind w:left="720"/>
        <w:rPr>
          <w:sz w:val="24"/>
          <w:szCs w:val="24"/>
        </w:rPr>
      </w:pPr>
      <w:r w:rsidRPr="00445C91">
        <w:rPr>
          <w:sz w:val="24"/>
          <w:szCs w:val="24"/>
        </w:rPr>
        <w:t>Connection-Oriented Transport: TCP</w:t>
      </w:r>
    </w:p>
    <w:p w14:paraId="6BA46764" w14:textId="77777777" w:rsidR="00F71DB4" w:rsidRPr="00445C91" w:rsidRDefault="00F71DB4" w:rsidP="00F71DB4">
      <w:pPr>
        <w:pStyle w:val="ABETSyllabiNormal"/>
        <w:tabs>
          <w:tab w:val="num" w:pos="360"/>
        </w:tabs>
        <w:ind w:left="720"/>
        <w:rPr>
          <w:sz w:val="24"/>
          <w:szCs w:val="24"/>
        </w:rPr>
      </w:pPr>
      <w:r w:rsidRPr="00445C91">
        <w:rPr>
          <w:sz w:val="24"/>
          <w:szCs w:val="24"/>
        </w:rPr>
        <w:t>Principles of Congestion Control</w:t>
      </w:r>
    </w:p>
    <w:p w14:paraId="1D1F6A88" w14:textId="77777777" w:rsidR="00F71DB4" w:rsidRPr="00445C91" w:rsidRDefault="00F71DB4" w:rsidP="00F71DB4">
      <w:pPr>
        <w:pStyle w:val="ABETSyllabiNormal"/>
        <w:tabs>
          <w:tab w:val="num" w:pos="360"/>
        </w:tabs>
        <w:ind w:left="720"/>
        <w:rPr>
          <w:sz w:val="24"/>
          <w:szCs w:val="24"/>
        </w:rPr>
      </w:pPr>
      <w:r w:rsidRPr="00445C91">
        <w:rPr>
          <w:sz w:val="24"/>
          <w:szCs w:val="24"/>
        </w:rPr>
        <w:t>TCP Congestion Control</w:t>
      </w:r>
    </w:p>
    <w:p w14:paraId="594698FB" w14:textId="77777777" w:rsidR="00F71DB4" w:rsidRPr="00445C91" w:rsidRDefault="00F71DB4" w:rsidP="00F71DB4">
      <w:pPr>
        <w:pStyle w:val="ABETSyllabiNormal"/>
        <w:ind w:left="360"/>
        <w:rPr>
          <w:sz w:val="24"/>
          <w:szCs w:val="24"/>
        </w:rPr>
      </w:pPr>
      <w:r w:rsidRPr="00445C91">
        <w:rPr>
          <w:sz w:val="24"/>
          <w:szCs w:val="24"/>
        </w:rPr>
        <w:t>4.   Overview of Network Layer and Routing</w:t>
      </w:r>
    </w:p>
    <w:p w14:paraId="0467AA28" w14:textId="77777777" w:rsidR="00F71DB4" w:rsidRPr="00445C91" w:rsidRDefault="00F71DB4" w:rsidP="00F71DB4">
      <w:pPr>
        <w:pStyle w:val="ABETSyllabiNormal"/>
        <w:tabs>
          <w:tab w:val="num" w:pos="360"/>
        </w:tabs>
        <w:ind w:left="720"/>
        <w:rPr>
          <w:sz w:val="24"/>
          <w:szCs w:val="24"/>
        </w:rPr>
      </w:pPr>
      <w:r w:rsidRPr="00445C91">
        <w:rPr>
          <w:sz w:val="24"/>
          <w:szCs w:val="24"/>
        </w:rPr>
        <w:t>Routing Principles</w:t>
      </w:r>
    </w:p>
    <w:p w14:paraId="17F77343" w14:textId="77777777" w:rsidR="00F71DB4" w:rsidRPr="00445C91" w:rsidRDefault="00F71DB4" w:rsidP="00F71DB4">
      <w:pPr>
        <w:pStyle w:val="ABETSyllabiNormal"/>
        <w:tabs>
          <w:tab w:val="num" w:pos="360"/>
        </w:tabs>
        <w:ind w:left="720"/>
        <w:rPr>
          <w:sz w:val="24"/>
          <w:szCs w:val="24"/>
        </w:rPr>
      </w:pPr>
      <w:r w:rsidRPr="00445C91">
        <w:rPr>
          <w:sz w:val="24"/>
          <w:szCs w:val="24"/>
        </w:rPr>
        <w:t>Hierarchical Routing</w:t>
      </w:r>
    </w:p>
    <w:p w14:paraId="0B0D83B2" w14:textId="77777777" w:rsidR="00F71DB4" w:rsidRPr="00445C91" w:rsidRDefault="00F71DB4" w:rsidP="00F71DB4">
      <w:pPr>
        <w:pStyle w:val="ABETSyllabiNormal"/>
        <w:tabs>
          <w:tab w:val="num" w:pos="360"/>
        </w:tabs>
        <w:ind w:left="720"/>
        <w:rPr>
          <w:sz w:val="24"/>
          <w:szCs w:val="24"/>
        </w:rPr>
      </w:pPr>
      <w:r w:rsidRPr="00445C91">
        <w:rPr>
          <w:sz w:val="24"/>
          <w:szCs w:val="24"/>
        </w:rPr>
        <w:t>IP</w:t>
      </w:r>
    </w:p>
    <w:p w14:paraId="2081F98A" w14:textId="77777777" w:rsidR="00F71DB4" w:rsidRPr="00445C91" w:rsidRDefault="00F71DB4" w:rsidP="00F71DB4">
      <w:pPr>
        <w:pStyle w:val="ABETSyllabiNormal"/>
        <w:tabs>
          <w:tab w:val="num" w:pos="360"/>
        </w:tabs>
        <w:ind w:left="720"/>
        <w:rPr>
          <w:sz w:val="24"/>
          <w:szCs w:val="24"/>
        </w:rPr>
      </w:pPr>
      <w:r w:rsidRPr="00445C91">
        <w:rPr>
          <w:sz w:val="24"/>
          <w:szCs w:val="24"/>
        </w:rPr>
        <w:t>Routing in the Internet</w:t>
      </w:r>
    </w:p>
    <w:p w14:paraId="354EED9D" w14:textId="77777777" w:rsidR="00F71DB4" w:rsidRPr="00445C91" w:rsidRDefault="00F71DB4" w:rsidP="00F71DB4">
      <w:pPr>
        <w:pStyle w:val="ABETSyllabiNormal"/>
        <w:tabs>
          <w:tab w:val="num" w:pos="360"/>
        </w:tabs>
        <w:ind w:left="720"/>
        <w:rPr>
          <w:sz w:val="24"/>
          <w:szCs w:val="24"/>
        </w:rPr>
      </w:pPr>
      <w:r w:rsidRPr="00445C91">
        <w:rPr>
          <w:sz w:val="24"/>
          <w:szCs w:val="24"/>
        </w:rPr>
        <w:t>Router Architecture</w:t>
      </w:r>
    </w:p>
    <w:p w14:paraId="2FFE68A4" w14:textId="77777777" w:rsidR="00F71DB4" w:rsidRPr="00445C91" w:rsidRDefault="00F71DB4" w:rsidP="00F71DB4">
      <w:pPr>
        <w:pStyle w:val="ABETSyllabiNormal"/>
        <w:ind w:left="360"/>
        <w:rPr>
          <w:sz w:val="24"/>
          <w:szCs w:val="24"/>
        </w:rPr>
      </w:pPr>
      <w:r w:rsidRPr="00445C91">
        <w:rPr>
          <w:sz w:val="24"/>
          <w:szCs w:val="24"/>
        </w:rPr>
        <w:t>5.   Overview of Link Layer</w:t>
      </w:r>
    </w:p>
    <w:p w14:paraId="4E0135CB" w14:textId="77777777" w:rsidR="00F71DB4" w:rsidRPr="00445C91" w:rsidRDefault="00F71DB4" w:rsidP="00F71DB4">
      <w:pPr>
        <w:pStyle w:val="ABETSyllabiNormal"/>
        <w:ind w:left="360"/>
        <w:rPr>
          <w:sz w:val="24"/>
          <w:szCs w:val="24"/>
        </w:rPr>
      </w:pPr>
      <w:r w:rsidRPr="00445C91">
        <w:rPr>
          <w:sz w:val="24"/>
          <w:szCs w:val="24"/>
        </w:rPr>
        <w:t xml:space="preserve">       Overview of Error Detection and Correction</w:t>
      </w:r>
    </w:p>
    <w:p w14:paraId="1F797AE6" w14:textId="77777777" w:rsidR="00F71DB4" w:rsidRPr="00445C91" w:rsidRDefault="00F71DB4" w:rsidP="00F71DB4">
      <w:pPr>
        <w:pStyle w:val="ABETSyllabiNormal"/>
        <w:tabs>
          <w:tab w:val="num" w:pos="360"/>
        </w:tabs>
        <w:ind w:left="720"/>
        <w:rPr>
          <w:sz w:val="24"/>
          <w:szCs w:val="24"/>
        </w:rPr>
      </w:pPr>
      <w:r w:rsidRPr="00445C91">
        <w:rPr>
          <w:sz w:val="24"/>
          <w:szCs w:val="24"/>
        </w:rPr>
        <w:t>MAC</w:t>
      </w:r>
    </w:p>
    <w:p w14:paraId="126C8E58" w14:textId="77777777" w:rsidR="00F71DB4" w:rsidRPr="00445C91" w:rsidRDefault="00F71DB4" w:rsidP="00F71DB4">
      <w:pPr>
        <w:pStyle w:val="ABETSyllabiNormal"/>
        <w:tabs>
          <w:tab w:val="num" w:pos="360"/>
        </w:tabs>
        <w:ind w:left="720"/>
        <w:rPr>
          <w:sz w:val="24"/>
          <w:szCs w:val="24"/>
        </w:rPr>
      </w:pPr>
      <w:r w:rsidRPr="00445C91">
        <w:rPr>
          <w:sz w:val="24"/>
          <w:szCs w:val="24"/>
        </w:rPr>
        <w:t>LAN Addresses, ARP</w:t>
      </w:r>
    </w:p>
    <w:p w14:paraId="699D6FB4" w14:textId="77777777" w:rsidR="00F71DB4" w:rsidRPr="00445C91" w:rsidRDefault="00F71DB4" w:rsidP="00F71DB4">
      <w:pPr>
        <w:pStyle w:val="ABETSyllabiNormal"/>
        <w:tabs>
          <w:tab w:val="num" w:pos="360"/>
        </w:tabs>
        <w:ind w:left="720"/>
        <w:rPr>
          <w:sz w:val="24"/>
          <w:szCs w:val="24"/>
        </w:rPr>
      </w:pPr>
      <w:r w:rsidRPr="00445C91">
        <w:rPr>
          <w:sz w:val="24"/>
          <w:szCs w:val="24"/>
        </w:rPr>
        <w:t>Ethernet</w:t>
      </w:r>
    </w:p>
    <w:p w14:paraId="57D32CE6" w14:textId="77777777" w:rsidR="00F71DB4" w:rsidRPr="00445C91" w:rsidRDefault="00F71DB4" w:rsidP="00F71DB4">
      <w:pPr>
        <w:pStyle w:val="ABETSyllabiNormal"/>
        <w:tabs>
          <w:tab w:val="num" w:pos="360"/>
        </w:tabs>
        <w:ind w:left="720"/>
        <w:rPr>
          <w:sz w:val="24"/>
          <w:szCs w:val="24"/>
        </w:rPr>
      </w:pPr>
      <w:r w:rsidRPr="00445C91">
        <w:rPr>
          <w:sz w:val="24"/>
          <w:szCs w:val="24"/>
        </w:rPr>
        <w:t>Hubs, Switches</w:t>
      </w:r>
    </w:p>
    <w:p w14:paraId="5B6E4B98" w14:textId="77777777" w:rsidR="00F71DB4" w:rsidRPr="00445C91" w:rsidRDefault="00F71DB4" w:rsidP="00F71DB4">
      <w:pPr>
        <w:pStyle w:val="ABETSyllabiNormal"/>
        <w:ind w:left="360"/>
        <w:rPr>
          <w:sz w:val="24"/>
          <w:szCs w:val="24"/>
        </w:rPr>
      </w:pPr>
      <w:r w:rsidRPr="00445C91">
        <w:rPr>
          <w:sz w:val="24"/>
          <w:szCs w:val="24"/>
        </w:rPr>
        <w:t>6.   Wireless and Mobile Networks</w:t>
      </w:r>
    </w:p>
    <w:p w14:paraId="3156F078" w14:textId="77777777" w:rsidR="00F71DB4" w:rsidRPr="00445C91" w:rsidRDefault="00F71DB4" w:rsidP="00F71DB4">
      <w:pPr>
        <w:pStyle w:val="ABETSyllabiNormal"/>
        <w:ind w:left="360"/>
        <w:rPr>
          <w:sz w:val="24"/>
          <w:szCs w:val="24"/>
        </w:rPr>
      </w:pPr>
      <w:r w:rsidRPr="00445C91">
        <w:rPr>
          <w:sz w:val="24"/>
          <w:szCs w:val="24"/>
        </w:rPr>
        <w:t xml:space="preserve">      Wireless Links and Network Characteristics </w:t>
      </w:r>
    </w:p>
    <w:p w14:paraId="6F53F4CC" w14:textId="77777777" w:rsidR="00F71DB4" w:rsidRPr="00445C91" w:rsidRDefault="00F71DB4" w:rsidP="00F71DB4">
      <w:pPr>
        <w:pStyle w:val="ABETSyllabiNormal"/>
        <w:ind w:left="360"/>
        <w:rPr>
          <w:sz w:val="24"/>
          <w:szCs w:val="24"/>
        </w:rPr>
      </w:pPr>
      <w:r w:rsidRPr="00445C91">
        <w:rPr>
          <w:sz w:val="24"/>
          <w:szCs w:val="24"/>
        </w:rPr>
        <w:t xml:space="preserve">      WiFi: 802.11 Wireless LANs</w:t>
      </w:r>
    </w:p>
    <w:p w14:paraId="02E321B6" w14:textId="77777777" w:rsidR="00F71DB4" w:rsidRPr="00445C91" w:rsidRDefault="00F71DB4" w:rsidP="00F71DB4">
      <w:pPr>
        <w:pStyle w:val="ABETSyllabiNormal"/>
        <w:ind w:left="360"/>
        <w:rPr>
          <w:sz w:val="24"/>
          <w:szCs w:val="24"/>
        </w:rPr>
      </w:pPr>
      <w:r w:rsidRPr="00445C91">
        <w:rPr>
          <w:sz w:val="24"/>
          <w:szCs w:val="24"/>
        </w:rPr>
        <w:t xml:space="preserve">       </w:t>
      </w:r>
    </w:p>
    <w:p w14:paraId="5E90F04C" w14:textId="77777777" w:rsidR="00F71DB4" w:rsidRPr="00445C91" w:rsidRDefault="00F71DB4" w:rsidP="00F71DB4">
      <w:pPr>
        <w:pStyle w:val="ABETSyllabiNormal"/>
        <w:ind w:left="360"/>
        <w:rPr>
          <w:sz w:val="24"/>
          <w:szCs w:val="24"/>
        </w:rPr>
      </w:pPr>
      <w:r w:rsidRPr="00445C91">
        <w:rPr>
          <w:b/>
          <w:sz w:val="24"/>
          <w:szCs w:val="24"/>
        </w:rPr>
        <w:t xml:space="preserve">Computer Usage: </w:t>
      </w:r>
      <w:r w:rsidRPr="00445C91">
        <w:rPr>
          <w:sz w:val="24"/>
          <w:szCs w:val="24"/>
        </w:rPr>
        <w:t>Students review and practice key course concepts through web-based applets, e.g., the applets provided as supplementary materials with the course texts. Students also engage with online tools to explore Internet behaviors, e.g., with online traceroute interfaces for investigating delays in the Internet.</w:t>
      </w:r>
    </w:p>
    <w:p w14:paraId="795F81C1" w14:textId="77777777" w:rsidR="00F71DB4" w:rsidRPr="00445C91" w:rsidRDefault="00F71DB4" w:rsidP="00F71DB4">
      <w:pPr>
        <w:pStyle w:val="ABETSyllabiNormal"/>
        <w:ind w:left="360"/>
        <w:rPr>
          <w:sz w:val="24"/>
          <w:szCs w:val="24"/>
        </w:rPr>
      </w:pPr>
      <w:r w:rsidRPr="00445C91">
        <w:rPr>
          <w:b/>
          <w:sz w:val="24"/>
          <w:szCs w:val="24"/>
        </w:rPr>
        <w:t xml:space="preserve">Laboratory Experiments: </w:t>
      </w:r>
      <w:r w:rsidRPr="00445C91">
        <w:rPr>
          <w:sz w:val="24"/>
          <w:szCs w:val="24"/>
        </w:rPr>
        <w:t>None.</w:t>
      </w:r>
    </w:p>
    <w:p w14:paraId="6001BA67" w14:textId="77777777" w:rsidR="00F71DB4" w:rsidRPr="00445C91" w:rsidRDefault="00F71DB4" w:rsidP="00F71DB4">
      <w:pPr>
        <w:pStyle w:val="ABETSyllabiNormal"/>
        <w:ind w:left="360"/>
        <w:rPr>
          <w:b/>
          <w:sz w:val="24"/>
          <w:szCs w:val="24"/>
        </w:rPr>
      </w:pPr>
      <w:r w:rsidRPr="00445C91">
        <w:rPr>
          <w:b/>
          <w:sz w:val="24"/>
          <w:szCs w:val="24"/>
        </w:rPr>
        <w:t>Course Contribution to Engineering Science and Design:</w:t>
      </w:r>
    </w:p>
    <w:p w14:paraId="3D58F3D5" w14:textId="77777777" w:rsidR="00F71DB4" w:rsidRPr="00445C91" w:rsidRDefault="00F71DB4" w:rsidP="00F71DB4">
      <w:pPr>
        <w:pStyle w:val="ABETSyllabiNormal"/>
        <w:ind w:left="360"/>
        <w:rPr>
          <w:sz w:val="24"/>
          <w:szCs w:val="24"/>
        </w:rPr>
      </w:pPr>
      <w:r w:rsidRPr="00445C91">
        <w:rPr>
          <w:sz w:val="24"/>
          <w:szCs w:val="24"/>
        </w:rPr>
        <w:t>This course teaches engineering science and design by providing students with a basic understanding of the building blocks and mechanisms that make the Internet work. Students gain the opportunity to design small components of the networking protocol stack, such as a reliable packet transfer protocol and evaluate its performance through mathematical analysis. This course affords students also the opportunity to practice the modeling of networking mechanisms. For example, students need to make sensible approximations and simplifications to obtain performance results for otherwise mathematically intractable networking configurations and protocols. Students have also the opportunity to design local area networks, for instance the layout of a campus network. This design problem involves choosing the appropriate networking technology subject to user requirements and cost constraints.</w:t>
      </w:r>
    </w:p>
    <w:p w14:paraId="188F1A3B" w14:textId="77777777" w:rsidR="00F71DB4" w:rsidRPr="00F73F30" w:rsidRDefault="00F71DB4" w:rsidP="00F71DB4">
      <w:pPr>
        <w:pStyle w:val="ABETSyllabiNormal"/>
        <w:ind w:left="360"/>
        <w:rPr>
          <w:sz w:val="24"/>
          <w:szCs w:val="24"/>
        </w:rPr>
      </w:pPr>
    </w:p>
    <w:p w14:paraId="44EE19D5" w14:textId="77777777" w:rsidR="00F71DB4" w:rsidRPr="00802DFF" w:rsidRDefault="00F71DB4" w:rsidP="00F71DB4">
      <w:pPr>
        <w:pStyle w:val="ABETSyllabiNormal"/>
        <w:rPr>
          <w:sz w:val="24"/>
          <w:szCs w:val="24"/>
        </w:rPr>
      </w:pPr>
      <w:r w:rsidRPr="00F73F30">
        <w:rPr>
          <w:sz w:val="24"/>
          <w:szCs w:val="24"/>
        </w:rPr>
        <w:lastRenderedPageBreak/>
        <w:t>Person preparing this description and date of preparation:</w:t>
      </w:r>
      <w:r>
        <w:rPr>
          <w:sz w:val="24"/>
          <w:szCs w:val="24"/>
        </w:rPr>
        <w:t xml:space="preserve"> </w:t>
      </w:r>
      <w:r w:rsidRPr="0048732B">
        <w:rPr>
          <w:sz w:val="24"/>
          <w:szCs w:val="24"/>
        </w:rPr>
        <w:t>Martin Reisslein</w:t>
      </w:r>
      <w:r>
        <w:rPr>
          <w:sz w:val="24"/>
          <w:szCs w:val="24"/>
        </w:rPr>
        <w:t>, K.Tsakalis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6B535440" w14:textId="37ECA6BB" w:rsidR="007606CA" w:rsidRDefault="007606CA" w:rsidP="00F71DB4">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1F7"/>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176FC"/>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602E0"/>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6987129"/>
    <w:multiLevelType w:val="hybridMultilevel"/>
    <w:tmpl w:val="044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B4"/>
    <w:rsid w:val="007606CA"/>
    <w:rsid w:val="00F7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AEFD"/>
  <w15:chartTrackingRefBased/>
  <w15:docId w15:val="{80B95CE2-42B9-4074-AE58-B97500D0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1DB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DB4"/>
    <w:rPr>
      <w:rFonts w:ascii="Cambria" w:eastAsia="Times New Roman" w:hAnsi="Cambria" w:cs="Times New Roman"/>
      <w:b/>
      <w:bCs/>
      <w:color w:val="365F91"/>
      <w:sz w:val="28"/>
      <w:szCs w:val="28"/>
    </w:rPr>
  </w:style>
  <w:style w:type="paragraph" w:styleId="ListParagraph">
    <w:name w:val="List Paragraph"/>
    <w:basedOn w:val="Normal"/>
    <w:uiPriority w:val="34"/>
    <w:qFormat/>
    <w:rsid w:val="00F71DB4"/>
    <w:pPr>
      <w:ind w:left="720"/>
      <w:contextualSpacing/>
    </w:pPr>
  </w:style>
  <w:style w:type="paragraph" w:customStyle="1" w:styleId="ABETSyllabiNormal">
    <w:name w:val="ABET Syllabi Normal"/>
    <w:rsid w:val="00F71DB4"/>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081BC1F5-7145-4933-99E2-7C573F18C6B8}"/>
</file>

<file path=customXml/itemProps2.xml><?xml version="1.0" encoding="utf-8"?>
<ds:datastoreItem xmlns:ds="http://schemas.openxmlformats.org/officeDocument/2006/customXml" ds:itemID="{617758C6-BC57-4E83-BCE4-028E734C5474}"/>
</file>

<file path=customXml/itemProps3.xml><?xml version="1.0" encoding="utf-8"?>
<ds:datastoreItem xmlns:ds="http://schemas.openxmlformats.org/officeDocument/2006/customXml" ds:itemID="{8A4582C4-6558-44AD-9AA3-D391AA3B1FC6}"/>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2021-09-29T20:20:00Z</dcterms:created>
  <dcterms:modified xsi:type="dcterms:W3CDTF">2021-09-29T20:21:00Z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