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C1E44" w14:textId="5E999737" w:rsidR="002C155A" w:rsidRDefault="008C2ABF">
      <w:pPr>
        <w:jc w:val="center"/>
      </w:pPr>
      <w:r>
        <w:rPr>
          <w:noProof/>
        </w:rPr>
        <w:drawing>
          <wp:inline distT="114300" distB="114300" distL="114300" distR="114300" wp14:anchorId="271930AA" wp14:editId="0C6CA268">
            <wp:extent cx="2903088" cy="804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03088" cy="804863"/>
                    </a:xfrm>
                    <a:prstGeom prst="rect">
                      <a:avLst/>
                    </a:prstGeom>
                    <a:ln/>
                  </pic:spPr>
                </pic:pic>
              </a:graphicData>
            </a:graphic>
          </wp:inline>
        </w:drawing>
      </w:r>
      <w:bookmarkStart w:id="0" w:name="_1ozkgl836w0o" w:colFirst="0" w:colLast="0"/>
      <w:bookmarkEnd w:id="0"/>
    </w:p>
    <w:p w14:paraId="5704C3DA" w14:textId="5D860350" w:rsidR="00C82451" w:rsidRPr="00C82451" w:rsidRDefault="00BF7F68" w:rsidP="00C82451">
      <w:pPr>
        <w:pStyle w:val="Title"/>
        <w:rPr>
          <w:sz w:val="32"/>
          <w:szCs w:val="18"/>
        </w:rPr>
      </w:pPr>
      <w:r>
        <w:rPr>
          <w:sz w:val="32"/>
          <w:szCs w:val="18"/>
        </w:rPr>
        <w:t xml:space="preserve">Spring 2023, </w:t>
      </w:r>
      <w:r w:rsidR="00391BC1" w:rsidRPr="00391BC1">
        <w:rPr>
          <w:sz w:val="32"/>
          <w:szCs w:val="18"/>
        </w:rPr>
        <w:t>EEE4</w:t>
      </w:r>
      <w:r w:rsidR="00D85740">
        <w:rPr>
          <w:sz w:val="32"/>
          <w:szCs w:val="18"/>
        </w:rPr>
        <w:t>98</w:t>
      </w:r>
      <w:r w:rsidR="00391BC1" w:rsidRPr="00391BC1">
        <w:rPr>
          <w:sz w:val="32"/>
          <w:szCs w:val="18"/>
        </w:rPr>
        <w:t xml:space="preserve">/591 </w:t>
      </w:r>
      <w:r w:rsidR="00EC5F98">
        <w:rPr>
          <w:sz w:val="32"/>
          <w:szCs w:val="18"/>
        </w:rPr>
        <w:t>Lithium</w:t>
      </w:r>
      <w:r>
        <w:rPr>
          <w:sz w:val="32"/>
          <w:szCs w:val="18"/>
        </w:rPr>
        <w:t>-</w:t>
      </w:r>
      <w:r w:rsidR="00EC5F98">
        <w:rPr>
          <w:sz w:val="32"/>
          <w:szCs w:val="18"/>
        </w:rPr>
        <w:t xml:space="preserve">Ion Battery Technology for </w:t>
      </w:r>
      <w:r>
        <w:rPr>
          <w:sz w:val="32"/>
          <w:szCs w:val="18"/>
        </w:rPr>
        <w:t>Automotive Electrification</w:t>
      </w:r>
      <w:r w:rsidR="00C82451" w:rsidRPr="009D7637">
        <w:rPr>
          <w:bCs/>
          <w:sz w:val="32"/>
          <w:szCs w:val="18"/>
        </w:rPr>
        <w:t xml:space="preserve"> </w:t>
      </w:r>
    </w:p>
    <w:p w14:paraId="1C8F6A4A" w14:textId="4A39C5A7" w:rsidR="002C155A" w:rsidRDefault="00452657" w:rsidP="00C82451">
      <w:pPr>
        <w:jc w:val="center"/>
      </w:pPr>
      <w:r>
        <w:pict w14:anchorId="3E9F2F8C">
          <v:rect id="_x0000_i1025" style="width:0;height:1.5pt" o:hralign="center" o:hrstd="t" o:hr="t" fillcolor="#a0a0a0" stroked="f"/>
        </w:pict>
      </w:r>
    </w:p>
    <w:p w14:paraId="6017B3CF" w14:textId="5CB029B0" w:rsidR="002D069D" w:rsidRPr="005F5244" w:rsidRDefault="002D069D" w:rsidP="002D069D">
      <w:pPr>
        <w:pStyle w:val="Heading1"/>
        <w:spacing w:before="360"/>
        <w:rPr>
          <w:shd w:val="pct15" w:color="auto" w:fill="FFFFFF"/>
        </w:rPr>
      </w:pPr>
      <w:r w:rsidRPr="005F5244">
        <w:rPr>
          <w:shd w:val="pct15" w:color="auto" w:fill="FFFFFF"/>
        </w:rPr>
        <w:t>Course (Catalog) Description</w:t>
      </w:r>
    </w:p>
    <w:p w14:paraId="7D338401" w14:textId="319A4684" w:rsidR="00AA390D" w:rsidRPr="00553E9E" w:rsidRDefault="00F35030" w:rsidP="00AA390D">
      <w:pPr>
        <w:pStyle w:val="Heading1"/>
        <w:spacing w:before="120"/>
        <w:rPr>
          <w:b w:val="0"/>
          <w:bCs/>
          <w:shd w:val="clear" w:color="auto" w:fill="auto"/>
        </w:rPr>
      </w:pPr>
      <w:r>
        <w:rPr>
          <w:b w:val="0"/>
          <w:bCs/>
          <w:sz w:val="22"/>
          <w:szCs w:val="22"/>
          <w:shd w:val="clear" w:color="auto" w:fill="auto"/>
        </w:rPr>
        <w:t xml:space="preserve">This </w:t>
      </w:r>
      <w:r w:rsidR="00A14A22">
        <w:rPr>
          <w:b w:val="0"/>
          <w:bCs/>
          <w:sz w:val="22"/>
          <w:szCs w:val="22"/>
          <w:shd w:val="clear" w:color="auto" w:fill="auto"/>
        </w:rPr>
        <w:t>special topic</w:t>
      </w:r>
      <w:r>
        <w:rPr>
          <w:b w:val="0"/>
          <w:bCs/>
          <w:sz w:val="22"/>
          <w:szCs w:val="22"/>
          <w:shd w:val="clear" w:color="auto" w:fill="auto"/>
        </w:rPr>
        <w:t xml:space="preserve"> is intended for </w:t>
      </w:r>
      <w:r w:rsidR="00CF1F0B">
        <w:rPr>
          <w:b w:val="0"/>
          <w:bCs/>
          <w:sz w:val="22"/>
          <w:szCs w:val="22"/>
          <w:shd w:val="clear" w:color="auto" w:fill="auto"/>
        </w:rPr>
        <w:t xml:space="preserve">undergraduate and graduate students to gain </w:t>
      </w:r>
      <w:r w:rsidR="0069149E">
        <w:rPr>
          <w:b w:val="0"/>
          <w:bCs/>
          <w:sz w:val="22"/>
          <w:szCs w:val="22"/>
          <w:shd w:val="clear" w:color="auto" w:fill="auto"/>
        </w:rPr>
        <w:t xml:space="preserve">knowledge </w:t>
      </w:r>
      <w:r w:rsidR="00AB6454">
        <w:rPr>
          <w:b w:val="0"/>
          <w:bCs/>
          <w:sz w:val="22"/>
          <w:szCs w:val="22"/>
          <w:shd w:val="clear" w:color="auto" w:fill="auto"/>
        </w:rPr>
        <w:t xml:space="preserve">of lithium-ion battery technologies for </w:t>
      </w:r>
      <w:r w:rsidR="000F6216">
        <w:rPr>
          <w:b w:val="0"/>
          <w:bCs/>
          <w:sz w:val="22"/>
          <w:szCs w:val="22"/>
          <w:shd w:val="clear" w:color="auto" w:fill="auto"/>
        </w:rPr>
        <w:t>automotive electrification, e.g., electric vehicle</w:t>
      </w:r>
      <w:r w:rsidR="002864DF">
        <w:rPr>
          <w:b w:val="0"/>
          <w:bCs/>
          <w:sz w:val="22"/>
          <w:szCs w:val="22"/>
          <w:shd w:val="clear" w:color="auto" w:fill="auto"/>
        </w:rPr>
        <w:t xml:space="preserve">s. </w:t>
      </w:r>
      <w:r w:rsidR="00085D90">
        <w:rPr>
          <w:b w:val="0"/>
          <w:bCs/>
          <w:sz w:val="22"/>
          <w:szCs w:val="22"/>
          <w:shd w:val="clear" w:color="auto" w:fill="auto"/>
        </w:rPr>
        <w:t>In this lecture, t</w:t>
      </w:r>
      <w:r w:rsidR="00B8529E">
        <w:rPr>
          <w:b w:val="0"/>
          <w:bCs/>
          <w:sz w:val="22"/>
          <w:szCs w:val="22"/>
          <w:shd w:val="clear" w:color="auto" w:fill="auto"/>
        </w:rPr>
        <w:t>opics on b</w:t>
      </w:r>
      <w:r w:rsidR="00AA390D" w:rsidRPr="0069308F">
        <w:rPr>
          <w:b w:val="0"/>
          <w:bCs/>
          <w:sz w:val="22"/>
          <w:szCs w:val="22"/>
          <w:shd w:val="clear" w:color="auto" w:fill="auto"/>
        </w:rPr>
        <w:t>asic operating principles</w:t>
      </w:r>
      <w:r w:rsidR="0069149E">
        <w:rPr>
          <w:b w:val="0"/>
          <w:bCs/>
          <w:sz w:val="22"/>
          <w:szCs w:val="22"/>
          <w:shd w:val="clear" w:color="auto" w:fill="auto"/>
        </w:rPr>
        <w:t xml:space="preserve">, </w:t>
      </w:r>
      <w:r w:rsidR="00204F51">
        <w:rPr>
          <w:b w:val="0"/>
          <w:bCs/>
          <w:sz w:val="22"/>
          <w:szCs w:val="22"/>
          <w:shd w:val="clear" w:color="auto" w:fill="auto"/>
        </w:rPr>
        <w:t xml:space="preserve">design and </w:t>
      </w:r>
      <w:r w:rsidR="0069149E">
        <w:rPr>
          <w:b w:val="0"/>
          <w:bCs/>
          <w:sz w:val="22"/>
          <w:szCs w:val="22"/>
          <w:shd w:val="clear" w:color="auto" w:fill="auto"/>
        </w:rPr>
        <w:t>manufacturing</w:t>
      </w:r>
      <w:r w:rsidR="00191A4D">
        <w:rPr>
          <w:b w:val="0"/>
          <w:bCs/>
          <w:sz w:val="22"/>
          <w:szCs w:val="22"/>
          <w:shd w:val="clear" w:color="auto" w:fill="auto"/>
        </w:rPr>
        <w:t xml:space="preserve"> </w:t>
      </w:r>
      <w:r w:rsidR="00B8529E">
        <w:rPr>
          <w:b w:val="0"/>
          <w:bCs/>
          <w:sz w:val="22"/>
          <w:szCs w:val="22"/>
          <w:shd w:val="clear" w:color="auto" w:fill="auto"/>
        </w:rPr>
        <w:t xml:space="preserve">methods </w:t>
      </w:r>
      <w:r w:rsidR="00227220">
        <w:rPr>
          <w:b w:val="0"/>
          <w:bCs/>
          <w:sz w:val="22"/>
          <w:szCs w:val="22"/>
          <w:shd w:val="clear" w:color="auto" w:fill="auto"/>
        </w:rPr>
        <w:t xml:space="preserve">and </w:t>
      </w:r>
      <w:r w:rsidR="00B8529E">
        <w:rPr>
          <w:b w:val="0"/>
          <w:bCs/>
          <w:sz w:val="22"/>
          <w:szCs w:val="22"/>
          <w:shd w:val="clear" w:color="auto" w:fill="auto"/>
        </w:rPr>
        <w:t xml:space="preserve">battery management of </w:t>
      </w:r>
      <w:r w:rsidR="00085D90">
        <w:rPr>
          <w:b w:val="0"/>
          <w:bCs/>
          <w:sz w:val="22"/>
          <w:szCs w:val="22"/>
          <w:shd w:val="clear" w:color="auto" w:fill="auto"/>
        </w:rPr>
        <w:t>lithium-ion</w:t>
      </w:r>
      <w:r w:rsidR="00B8529E">
        <w:rPr>
          <w:b w:val="0"/>
          <w:bCs/>
          <w:sz w:val="22"/>
          <w:szCs w:val="22"/>
          <w:shd w:val="clear" w:color="auto" w:fill="auto"/>
        </w:rPr>
        <w:t xml:space="preserve"> batteries </w:t>
      </w:r>
      <w:r w:rsidR="00085D90">
        <w:rPr>
          <w:b w:val="0"/>
          <w:bCs/>
          <w:sz w:val="22"/>
          <w:szCs w:val="22"/>
          <w:shd w:val="clear" w:color="auto" w:fill="auto"/>
        </w:rPr>
        <w:t xml:space="preserve">will be discussed. </w:t>
      </w:r>
    </w:p>
    <w:p w14:paraId="338109C5" w14:textId="1C47FF56" w:rsidR="009D7637" w:rsidRPr="005F5244" w:rsidRDefault="00181C57">
      <w:pPr>
        <w:pStyle w:val="Heading1"/>
        <w:keepNext w:val="0"/>
        <w:keepLines w:val="0"/>
        <w:spacing w:before="360"/>
        <w:rPr>
          <w:shd w:val="pct15" w:color="auto" w:fill="FFFFFF"/>
        </w:rPr>
      </w:pPr>
      <w:r w:rsidRPr="005F5244">
        <w:rPr>
          <w:shd w:val="pct15" w:color="auto" w:fill="FFFFFF"/>
        </w:rPr>
        <w:t>Class Meets</w:t>
      </w:r>
    </w:p>
    <w:p w14:paraId="4D0FC77D" w14:textId="6471F9E8" w:rsidR="00181C57" w:rsidRPr="00680EA3" w:rsidRDefault="00085D90" w:rsidP="009D7637">
      <w:pPr>
        <w:pStyle w:val="Heading1"/>
        <w:keepNext w:val="0"/>
        <w:keepLines w:val="0"/>
        <w:spacing w:before="120"/>
        <w:rPr>
          <w:b w:val="0"/>
          <w:bCs/>
          <w:sz w:val="22"/>
          <w:szCs w:val="22"/>
          <w:shd w:val="clear" w:color="auto" w:fill="auto"/>
        </w:rPr>
      </w:pPr>
      <w:r>
        <w:rPr>
          <w:b w:val="0"/>
          <w:bCs/>
          <w:sz w:val="22"/>
          <w:szCs w:val="22"/>
          <w:shd w:val="clear" w:color="auto" w:fill="auto"/>
        </w:rPr>
        <w:t>TBD</w:t>
      </w:r>
    </w:p>
    <w:p w14:paraId="1E8AB96C" w14:textId="0B710B38" w:rsidR="009D7637" w:rsidRPr="005F5244" w:rsidRDefault="009D7637">
      <w:pPr>
        <w:pStyle w:val="Heading1"/>
        <w:keepNext w:val="0"/>
        <w:keepLines w:val="0"/>
        <w:spacing w:before="360"/>
        <w:rPr>
          <w:shd w:val="pct15" w:color="auto" w:fill="FFFFFF"/>
        </w:rPr>
      </w:pPr>
      <w:r w:rsidRPr="005F5244">
        <w:rPr>
          <w:shd w:val="pct15" w:color="auto" w:fill="FFFFFF"/>
        </w:rPr>
        <w:t>Contact Information</w:t>
      </w:r>
    </w:p>
    <w:p w14:paraId="382C97B0" w14:textId="2D27D485" w:rsidR="009D7637" w:rsidRPr="009D7637" w:rsidRDefault="009D7637" w:rsidP="005F5244">
      <w:pPr>
        <w:spacing w:before="120" w:line="240" w:lineRule="auto"/>
        <w:rPr>
          <w:bCs/>
        </w:rPr>
      </w:pPr>
      <w:r w:rsidRPr="009D7637">
        <w:rPr>
          <w:bCs/>
        </w:rPr>
        <w:t>Dr. Yoon Hwa</w:t>
      </w:r>
    </w:p>
    <w:p w14:paraId="21C41408" w14:textId="042E9DBC" w:rsidR="009D7637" w:rsidRPr="009D7637" w:rsidRDefault="009D7637" w:rsidP="009D7637">
      <w:pPr>
        <w:spacing w:line="240" w:lineRule="auto"/>
        <w:rPr>
          <w:bCs/>
        </w:rPr>
      </w:pPr>
      <w:r w:rsidRPr="009D7637">
        <w:rPr>
          <w:bCs/>
        </w:rPr>
        <w:t xml:space="preserve">Office Location: </w:t>
      </w:r>
      <w:r w:rsidR="00E2757B">
        <w:rPr>
          <w:bCs/>
        </w:rPr>
        <w:t xml:space="preserve">ENGRC </w:t>
      </w:r>
    </w:p>
    <w:p w14:paraId="7A412941" w14:textId="0B65EB66" w:rsidR="009D7637" w:rsidRPr="009D7637" w:rsidRDefault="009D7637" w:rsidP="009D7637">
      <w:pPr>
        <w:spacing w:line="240" w:lineRule="auto"/>
        <w:rPr>
          <w:bCs/>
        </w:rPr>
      </w:pPr>
      <w:r w:rsidRPr="009D7637">
        <w:rPr>
          <w:bCs/>
        </w:rPr>
        <w:t xml:space="preserve">Office Number: </w:t>
      </w:r>
      <w:r w:rsidR="00E2757B">
        <w:rPr>
          <w:bCs/>
        </w:rPr>
        <w:t>529</w:t>
      </w:r>
    </w:p>
    <w:p w14:paraId="77DFCC57" w14:textId="649B7DB5" w:rsidR="009D7637" w:rsidRDefault="009D7637" w:rsidP="009D7637">
      <w:pPr>
        <w:spacing w:line="240" w:lineRule="auto"/>
        <w:rPr>
          <w:bCs/>
        </w:rPr>
      </w:pPr>
      <w:r w:rsidRPr="009D7637">
        <w:rPr>
          <w:bCs/>
        </w:rPr>
        <w:t xml:space="preserve">Email: </w:t>
      </w:r>
      <w:hyperlink r:id="rId8" w:history="1">
        <w:r w:rsidRPr="009D7637">
          <w:rPr>
            <w:rStyle w:val="Hyperlink"/>
            <w:bCs/>
          </w:rPr>
          <w:t>yoon.hwa@asu.edu</w:t>
        </w:r>
      </w:hyperlink>
    </w:p>
    <w:p w14:paraId="42E6E332" w14:textId="77777777" w:rsidR="005F5244" w:rsidRPr="005F5244" w:rsidRDefault="008C2ABF" w:rsidP="005F5244">
      <w:pPr>
        <w:spacing w:before="240" w:after="120"/>
        <w:rPr>
          <w:b/>
          <w:bCs/>
          <w:sz w:val="24"/>
          <w:szCs w:val="24"/>
          <w:u w:val="single"/>
        </w:rPr>
      </w:pPr>
      <w:r w:rsidRPr="005F5244">
        <w:rPr>
          <w:b/>
          <w:bCs/>
          <w:sz w:val="24"/>
          <w:szCs w:val="24"/>
          <w:u w:val="single"/>
        </w:rPr>
        <w:t>Office Hours</w:t>
      </w:r>
    </w:p>
    <w:p w14:paraId="511722C2" w14:textId="35E2BC79" w:rsidR="00EB4FF9" w:rsidRPr="005F5244" w:rsidRDefault="00EB4FF9" w:rsidP="00680EA3">
      <w:pPr>
        <w:spacing w:before="120" w:after="120"/>
        <w:rPr>
          <w:b/>
          <w:bCs/>
        </w:rPr>
      </w:pPr>
      <w:r w:rsidRPr="00EB4FF9">
        <w:t>Office hours are times when you can meet with your professor to discuss the material being presented in class or other related interests you have.</w:t>
      </w:r>
      <w:r>
        <w:t xml:space="preserve"> </w:t>
      </w:r>
      <w:r w:rsidRPr="00EB4FF9">
        <w:t xml:space="preserve">Office hours </w:t>
      </w:r>
      <w:r w:rsidR="00D222FB">
        <w:t xml:space="preserve">(TBD) </w:t>
      </w:r>
    </w:p>
    <w:p w14:paraId="1A641155" w14:textId="276CB6BD" w:rsidR="00F63101" w:rsidRDefault="00F63101">
      <w:pPr>
        <w:pStyle w:val="Heading1"/>
        <w:keepNext w:val="0"/>
        <w:keepLines w:val="0"/>
        <w:spacing w:before="360"/>
        <w:rPr>
          <w:shd w:val="pct15" w:color="auto" w:fill="FFFFFF"/>
        </w:rPr>
      </w:pPr>
      <w:r w:rsidRPr="00F63101">
        <w:rPr>
          <w:shd w:val="pct15" w:color="auto" w:fill="FFFFFF"/>
        </w:rPr>
        <w:t>Course Topics</w:t>
      </w:r>
    </w:p>
    <w:p w14:paraId="29996080" w14:textId="3E73EDD1" w:rsidR="00077097" w:rsidRDefault="00F63101" w:rsidP="00F63101">
      <w:r>
        <w:t xml:space="preserve">1. </w:t>
      </w:r>
      <w:r w:rsidR="007D5311">
        <w:t>AUTOMOTIVE ELECTRIFICATION</w:t>
      </w:r>
    </w:p>
    <w:p w14:paraId="0A81198A" w14:textId="079CE3C2" w:rsidR="00F63101" w:rsidRDefault="00F63101" w:rsidP="00F63101">
      <w:r>
        <w:t xml:space="preserve">2. </w:t>
      </w:r>
      <w:r w:rsidR="006135AB">
        <w:t>LITHIUM-ION</w:t>
      </w:r>
      <w:r w:rsidR="007D5311">
        <w:t xml:space="preserve"> BATTERY </w:t>
      </w:r>
      <w:r w:rsidR="006B1817">
        <w:t xml:space="preserve">CELL </w:t>
      </w:r>
      <w:r w:rsidR="007D5311">
        <w:t>FUNDAMENTALS</w:t>
      </w:r>
    </w:p>
    <w:p w14:paraId="2D9F7A5F" w14:textId="6FCF878C" w:rsidR="00E30DD1" w:rsidRDefault="00E30DD1" w:rsidP="00E30DD1">
      <w:r>
        <w:t>3. LITHIUM-ION BATTERY TESTING FUNDAMENTALS: METHODS AND METRICS</w:t>
      </w:r>
    </w:p>
    <w:p w14:paraId="1E684845" w14:textId="164A3718" w:rsidR="00F63101" w:rsidRDefault="00E30DD1" w:rsidP="00F63101">
      <w:r>
        <w:t>4</w:t>
      </w:r>
      <w:r w:rsidR="00F63101">
        <w:t xml:space="preserve">. </w:t>
      </w:r>
      <w:r w:rsidR="006135AB">
        <w:t xml:space="preserve">DESIGN </w:t>
      </w:r>
      <w:r w:rsidR="005E59D1">
        <w:t xml:space="preserve">AND MANUFACTURING </w:t>
      </w:r>
      <w:r w:rsidR="006135AB">
        <w:t xml:space="preserve">OF </w:t>
      </w:r>
      <w:r w:rsidR="00AD3EB1">
        <w:t>HIGH-PERFORMANCE</w:t>
      </w:r>
      <w:r w:rsidR="006135AB">
        <w:t xml:space="preserve"> </w:t>
      </w:r>
      <w:r w:rsidR="005E59D1">
        <w:t>LITHIUM-ION</w:t>
      </w:r>
      <w:r w:rsidR="00AD3EB1">
        <w:t xml:space="preserve"> </w:t>
      </w:r>
      <w:r w:rsidR="006135AB">
        <w:t>BATTERY</w:t>
      </w:r>
      <w:r w:rsidR="00AD3EB1">
        <w:t>: FROM CELLS TO PACKS</w:t>
      </w:r>
    </w:p>
    <w:p w14:paraId="77F87722" w14:textId="32FF2E9C" w:rsidR="00F63101" w:rsidRDefault="00E30DD1" w:rsidP="00F63101">
      <w:r>
        <w:t>5</w:t>
      </w:r>
      <w:r w:rsidR="00F63101">
        <w:t>.</w:t>
      </w:r>
      <w:r w:rsidR="005E59D1">
        <w:t xml:space="preserve"> BATTERY MANAGEMENT SYSTEM FOR </w:t>
      </w:r>
      <w:r w:rsidR="00A27919">
        <w:t>ELECTRIC VEHICLE</w:t>
      </w:r>
      <w:r w:rsidR="00F63101">
        <w:t xml:space="preserve"> </w:t>
      </w:r>
    </w:p>
    <w:p w14:paraId="40A236BF" w14:textId="330E570B" w:rsidR="00A27919" w:rsidRDefault="00A27919" w:rsidP="00F63101">
      <w:r>
        <w:t xml:space="preserve">6. </w:t>
      </w:r>
      <w:r w:rsidR="00DB343F">
        <w:t>BATTERY LIFETIME PREDICTION TECHNOLOGIES</w:t>
      </w:r>
    </w:p>
    <w:p w14:paraId="244EB6F5" w14:textId="3C5DECCF" w:rsidR="00B2464B" w:rsidRDefault="00B2464B" w:rsidP="00B2464B">
      <w:r>
        <w:t>7. ELECTRIC VEHICLE INFRASTRUCTURES</w:t>
      </w:r>
    </w:p>
    <w:p w14:paraId="024DE937" w14:textId="3CDF5DE4" w:rsidR="00F63101" w:rsidRDefault="00B2464B" w:rsidP="00F63101">
      <w:r>
        <w:t>8</w:t>
      </w:r>
      <w:r w:rsidR="00F63101">
        <w:t xml:space="preserve">. </w:t>
      </w:r>
      <w:r w:rsidR="00A27919">
        <w:t>REPURPORSING AND RECYCLING OF LITHIUM-ION BATTERIES</w:t>
      </w:r>
    </w:p>
    <w:p w14:paraId="05F56A91" w14:textId="77777777" w:rsidR="00570EFD" w:rsidRDefault="00570EFD">
      <w:pPr>
        <w:pStyle w:val="Heading1"/>
        <w:keepNext w:val="0"/>
        <w:keepLines w:val="0"/>
        <w:spacing w:before="360"/>
        <w:rPr>
          <w:shd w:val="pct15" w:color="auto" w:fill="FFFFFF"/>
        </w:rPr>
      </w:pPr>
      <w:bookmarkStart w:id="1" w:name="_qyny7tvfkzu5" w:colFirst="0" w:colLast="0"/>
      <w:bookmarkStart w:id="2" w:name="_99yum2ifoor3" w:colFirst="0" w:colLast="0"/>
      <w:bookmarkStart w:id="3" w:name="_rffhccvs2gin" w:colFirst="0" w:colLast="0"/>
      <w:bookmarkEnd w:id="1"/>
      <w:bookmarkEnd w:id="2"/>
      <w:bookmarkEnd w:id="3"/>
    </w:p>
    <w:p w14:paraId="07E04291" w14:textId="77777777" w:rsidR="00570EFD" w:rsidRDefault="00570EFD">
      <w:pPr>
        <w:pStyle w:val="Heading1"/>
        <w:keepNext w:val="0"/>
        <w:keepLines w:val="0"/>
        <w:spacing w:before="360"/>
        <w:rPr>
          <w:shd w:val="pct15" w:color="auto" w:fill="FFFFFF"/>
        </w:rPr>
      </w:pPr>
    </w:p>
    <w:p w14:paraId="33944A95" w14:textId="3305FDA4" w:rsidR="002C155A" w:rsidRPr="00553E9E" w:rsidRDefault="008C2ABF">
      <w:pPr>
        <w:pStyle w:val="Heading1"/>
        <w:keepNext w:val="0"/>
        <w:keepLines w:val="0"/>
        <w:spacing w:before="360"/>
        <w:rPr>
          <w:shd w:val="clear" w:color="auto" w:fill="auto"/>
        </w:rPr>
      </w:pPr>
      <w:r w:rsidRPr="00680EA3">
        <w:rPr>
          <w:shd w:val="pct15" w:color="auto" w:fill="FFFFFF"/>
        </w:rPr>
        <w:lastRenderedPageBreak/>
        <w:t>Textbooks</w:t>
      </w:r>
    </w:p>
    <w:p w14:paraId="3D5558DD" w14:textId="270D7067" w:rsidR="00680EA3" w:rsidRDefault="00553E9E" w:rsidP="00C75F0E">
      <w:pPr>
        <w:pStyle w:val="Heading1"/>
        <w:spacing w:before="120"/>
        <w:rPr>
          <w:b w:val="0"/>
          <w:bCs/>
          <w:sz w:val="22"/>
          <w:szCs w:val="22"/>
          <w:shd w:val="clear" w:color="auto" w:fill="auto"/>
        </w:rPr>
      </w:pPr>
      <w:r w:rsidRPr="00553E9E">
        <w:rPr>
          <w:b w:val="0"/>
          <w:bCs/>
          <w:sz w:val="22"/>
          <w:szCs w:val="22"/>
          <w:shd w:val="clear" w:color="auto" w:fill="auto"/>
        </w:rPr>
        <w:t xml:space="preserve">Textbook: </w:t>
      </w:r>
      <w:bookmarkStart w:id="4" w:name="_gyidblm3j8j" w:colFirst="0" w:colLast="0"/>
      <w:bookmarkStart w:id="5" w:name="_3sfipziet7je" w:colFirst="0" w:colLast="0"/>
      <w:bookmarkEnd w:id="4"/>
      <w:bookmarkEnd w:id="5"/>
      <w:r w:rsidR="00480703">
        <w:rPr>
          <w:b w:val="0"/>
          <w:bCs/>
          <w:sz w:val="22"/>
          <w:szCs w:val="22"/>
          <w:shd w:val="clear" w:color="auto" w:fill="auto"/>
        </w:rPr>
        <w:t>TBU</w:t>
      </w:r>
    </w:p>
    <w:p w14:paraId="47EC9EA3" w14:textId="42F0117A" w:rsidR="00A14A22" w:rsidRPr="00553E9E" w:rsidRDefault="00A14A22" w:rsidP="00A14A22">
      <w:pPr>
        <w:pStyle w:val="Heading1"/>
        <w:keepNext w:val="0"/>
        <w:keepLines w:val="0"/>
        <w:spacing w:before="360"/>
        <w:rPr>
          <w:shd w:val="clear" w:color="auto" w:fill="auto"/>
        </w:rPr>
      </w:pPr>
      <w:r>
        <w:rPr>
          <w:shd w:val="pct15" w:color="auto" w:fill="FFFFFF"/>
        </w:rPr>
        <w:t>P</w:t>
      </w:r>
      <w:r w:rsidR="00F932BF">
        <w:rPr>
          <w:shd w:val="pct15" w:color="auto" w:fill="FFFFFF"/>
        </w:rPr>
        <w:t>rerequisites</w:t>
      </w:r>
    </w:p>
    <w:p w14:paraId="3E9CB5E3" w14:textId="780E7FD6" w:rsidR="00575850" w:rsidRPr="00017874" w:rsidRDefault="00F932BF" w:rsidP="004A1AE3">
      <w:r>
        <w:rPr>
          <w:color w:val="000000"/>
        </w:rPr>
        <w:t xml:space="preserve">The course is targeting junior/senior students </w:t>
      </w:r>
      <w:r w:rsidR="00400FAC">
        <w:rPr>
          <w:color w:val="000000"/>
        </w:rPr>
        <w:t xml:space="preserve">or graduate students </w:t>
      </w:r>
      <w:r>
        <w:rPr>
          <w:color w:val="000000"/>
        </w:rPr>
        <w:t xml:space="preserve">majoring in electrical engineering or related disciplines. Previous coursework in </w:t>
      </w:r>
      <w:r w:rsidR="00BC6AC4">
        <w:rPr>
          <w:color w:val="000000"/>
        </w:rPr>
        <w:t xml:space="preserve">electrical engineering </w:t>
      </w:r>
      <w:r w:rsidR="00A81EB5">
        <w:rPr>
          <w:color w:val="000000"/>
        </w:rPr>
        <w:t>(e.g., circuits</w:t>
      </w:r>
      <w:r w:rsidR="009B5C40">
        <w:rPr>
          <w:color w:val="000000"/>
        </w:rPr>
        <w:t>, properties of electronic materials</w:t>
      </w:r>
      <w:r w:rsidR="006E5991">
        <w:rPr>
          <w:color w:val="000000"/>
        </w:rPr>
        <w:t>)</w:t>
      </w:r>
      <w:r w:rsidR="00A81EB5">
        <w:rPr>
          <w:color w:val="000000"/>
        </w:rPr>
        <w:t xml:space="preserve"> </w:t>
      </w:r>
      <w:r>
        <w:rPr>
          <w:color w:val="000000"/>
        </w:rPr>
        <w:t>is desired</w:t>
      </w:r>
      <w:r w:rsidR="00F450F8">
        <w:rPr>
          <w:color w:val="000000"/>
        </w:rPr>
        <w:t>.</w:t>
      </w:r>
      <w:r w:rsidR="00224A91">
        <w:rPr>
          <w:color w:val="000000"/>
        </w:rPr>
        <w:t xml:space="preserve"> </w:t>
      </w:r>
      <w:r w:rsidR="00F450F8">
        <w:rPr>
          <w:color w:val="000000"/>
        </w:rPr>
        <w:t>B</w:t>
      </w:r>
      <w:r w:rsidR="00224A91">
        <w:rPr>
          <w:color w:val="000000"/>
        </w:rPr>
        <w:t xml:space="preserve">asic knowledge </w:t>
      </w:r>
      <w:r w:rsidR="00F450F8">
        <w:rPr>
          <w:color w:val="000000"/>
        </w:rPr>
        <w:t xml:space="preserve">about general chemistry or thermodynamics </w:t>
      </w:r>
      <w:r w:rsidR="003C31F5">
        <w:rPr>
          <w:color w:val="000000"/>
        </w:rPr>
        <w:t xml:space="preserve">is not </w:t>
      </w:r>
      <w:r w:rsidR="00447F9F">
        <w:rPr>
          <w:color w:val="000000"/>
        </w:rPr>
        <w:t>required but</w:t>
      </w:r>
      <w:r w:rsidR="003C31F5">
        <w:rPr>
          <w:color w:val="000000"/>
        </w:rPr>
        <w:t xml:space="preserve"> will be </w:t>
      </w:r>
      <w:r w:rsidR="00F450F8">
        <w:rPr>
          <w:color w:val="000000"/>
        </w:rPr>
        <w:t>helpful</w:t>
      </w:r>
      <w:r w:rsidR="003C31F5">
        <w:rPr>
          <w:color w:val="000000"/>
        </w:rPr>
        <w:t xml:space="preserve"> to understand the topics related lithium-ion battery cell fundamentals</w:t>
      </w:r>
      <w:r>
        <w:rPr>
          <w:color w:val="000000"/>
        </w:rPr>
        <w:t xml:space="preserve">. </w:t>
      </w:r>
    </w:p>
    <w:p w14:paraId="6A747715" w14:textId="7B5FC6B7" w:rsidR="00FF653F" w:rsidRPr="00017874" w:rsidRDefault="00FF653F" w:rsidP="00017874">
      <w:pPr>
        <w:spacing w:before="360" w:after="120"/>
        <w:rPr>
          <w:b/>
          <w:bCs/>
          <w:sz w:val="40"/>
          <w:szCs w:val="40"/>
          <w:shd w:val="pct15" w:color="auto" w:fill="FFFFFF"/>
        </w:rPr>
      </w:pPr>
      <w:r w:rsidRPr="00017874">
        <w:rPr>
          <w:b/>
          <w:bCs/>
          <w:sz w:val="28"/>
          <w:szCs w:val="28"/>
          <w:shd w:val="pct15" w:color="auto" w:fill="FFFFFF"/>
        </w:rPr>
        <w:t>Syllabus changes</w:t>
      </w:r>
    </w:p>
    <w:p w14:paraId="11095525" w14:textId="358042B4" w:rsidR="00FF653F" w:rsidRDefault="00FF653F" w:rsidP="00466136">
      <w:pPr>
        <w:spacing w:before="120" w:after="120"/>
      </w:pPr>
      <w:r>
        <w:t>Any information in this syllabus (other than grading and absence policies) may be subject to change with reasonable advance notice.</w:t>
      </w:r>
      <w:r w:rsidR="004A1AE3" w:rsidRPr="004A1AE3">
        <w:t xml:space="preserve"> *Note: This is a condensed version of the course syllabus. The full syllabus will be available to students on the course Canvas site at the start of the Spring 2023 semester with more details about the lecture and assignment schedules.</w:t>
      </w:r>
    </w:p>
    <w:p w14:paraId="7E82EC92" w14:textId="77777777" w:rsidR="007A2223" w:rsidRDefault="007A2223" w:rsidP="00FF3BE6">
      <w:pPr>
        <w:jc w:val="center"/>
        <w:rPr>
          <w:b/>
          <w:bCs/>
          <w:sz w:val="28"/>
          <w:szCs w:val="28"/>
        </w:rPr>
      </w:pPr>
    </w:p>
    <w:p w14:paraId="32FE9E6A" w14:textId="77777777" w:rsidR="007A2223" w:rsidRDefault="007A2223" w:rsidP="00FF3BE6">
      <w:pPr>
        <w:jc w:val="center"/>
        <w:rPr>
          <w:b/>
          <w:bCs/>
          <w:sz w:val="28"/>
          <w:szCs w:val="28"/>
        </w:rPr>
      </w:pPr>
    </w:p>
    <w:p w14:paraId="1EA68625" w14:textId="77777777" w:rsidR="007A2223" w:rsidRDefault="007A2223" w:rsidP="00FF3BE6">
      <w:pPr>
        <w:jc w:val="center"/>
        <w:rPr>
          <w:b/>
          <w:bCs/>
          <w:sz w:val="28"/>
          <w:szCs w:val="28"/>
        </w:rPr>
      </w:pPr>
    </w:p>
    <w:p w14:paraId="242A2898" w14:textId="77777777" w:rsidR="007A2223" w:rsidRDefault="007A2223" w:rsidP="00FF3BE6">
      <w:pPr>
        <w:jc w:val="center"/>
        <w:rPr>
          <w:b/>
          <w:bCs/>
          <w:sz w:val="28"/>
          <w:szCs w:val="28"/>
        </w:rPr>
      </w:pPr>
    </w:p>
    <w:p w14:paraId="19D9208B" w14:textId="77777777" w:rsidR="007A2223" w:rsidRDefault="007A2223" w:rsidP="00FF3BE6">
      <w:pPr>
        <w:jc w:val="center"/>
        <w:rPr>
          <w:b/>
          <w:bCs/>
          <w:sz w:val="28"/>
          <w:szCs w:val="28"/>
        </w:rPr>
      </w:pPr>
    </w:p>
    <w:p w14:paraId="69CC0CC0" w14:textId="77777777" w:rsidR="007A2223" w:rsidRDefault="007A2223" w:rsidP="00FF3BE6">
      <w:pPr>
        <w:jc w:val="center"/>
        <w:rPr>
          <w:b/>
          <w:bCs/>
          <w:sz w:val="28"/>
          <w:szCs w:val="28"/>
        </w:rPr>
      </w:pPr>
    </w:p>
    <w:p w14:paraId="55A7CB15" w14:textId="77777777" w:rsidR="007A2223" w:rsidRDefault="007A2223" w:rsidP="00FF3BE6">
      <w:pPr>
        <w:jc w:val="center"/>
        <w:rPr>
          <w:b/>
          <w:bCs/>
          <w:sz w:val="28"/>
          <w:szCs w:val="28"/>
        </w:rPr>
      </w:pPr>
    </w:p>
    <w:p w14:paraId="30B13FF3" w14:textId="77777777" w:rsidR="007A2223" w:rsidRDefault="007A2223" w:rsidP="000F5796">
      <w:pPr>
        <w:rPr>
          <w:b/>
          <w:bCs/>
          <w:sz w:val="28"/>
          <w:szCs w:val="28"/>
        </w:rPr>
      </w:pPr>
    </w:p>
    <w:sectPr w:rsidR="007A2223" w:rsidSect="00FF3BE6">
      <w:headerReference w:type="default" r:id="rId9"/>
      <w:footerReference w:type="default" r:id="rId10"/>
      <w:pgSz w:w="12240" w:h="15840"/>
      <w:pgMar w:top="720" w:right="720" w:bottom="720" w:left="720" w:header="720" w:footer="13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8D33" w14:textId="77777777" w:rsidR="007D427E" w:rsidRDefault="007D427E">
      <w:pPr>
        <w:spacing w:line="240" w:lineRule="auto"/>
      </w:pPr>
      <w:r>
        <w:separator/>
      </w:r>
    </w:p>
  </w:endnote>
  <w:endnote w:type="continuationSeparator" w:id="0">
    <w:p w14:paraId="50CDD90C" w14:textId="77777777" w:rsidR="007D427E" w:rsidRDefault="007D4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7A06" w14:textId="77777777" w:rsidR="002C155A" w:rsidRDefault="008C2ABF">
    <w:pPr>
      <w:jc w:val="right"/>
    </w:pPr>
    <w:r>
      <w:fldChar w:fldCharType="begin"/>
    </w:r>
    <w:r>
      <w:instrText>PAGE</w:instrText>
    </w:r>
    <w:r>
      <w:fldChar w:fldCharType="separate"/>
    </w:r>
    <w:r w:rsidR="00C82451">
      <w:rPr>
        <w:noProof/>
      </w:rPr>
      <w:t>1</w:t>
    </w:r>
    <w:r>
      <w:fldChar w:fldCharType="end"/>
    </w:r>
  </w:p>
  <w:p w14:paraId="4EFAFBCB" w14:textId="240595E1" w:rsidR="002719C8" w:rsidRDefault="007A2223">
    <w:r>
      <w:t>Update</w:t>
    </w:r>
    <w:r w:rsidR="00EF491D">
      <w:t>d</w:t>
    </w:r>
    <w:r>
      <w:t xml:space="preserve">: </w:t>
    </w:r>
    <w:r w:rsidR="00125324">
      <w:t>09</w:t>
    </w:r>
    <w:r w:rsidR="00613B28">
      <w:t>:</w:t>
    </w:r>
    <w:r w:rsidR="00125324">
      <w:t>4</w:t>
    </w:r>
    <w:r w:rsidR="00613B28">
      <w:t xml:space="preserve">0 </w:t>
    </w:r>
    <w:r w:rsidR="00125324">
      <w:t>p</w:t>
    </w:r>
    <w:r w:rsidR="00613B28">
      <w:t xml:space="preserve">m. </w:t>
    </w:r>
    <w:r w:rsidR="00D222FB">
      <w:t>Feb</w:t>
    </w:r>
    <w:r>
      <w:t>.</w:t>
    </w:r>
    <w:r w:rsidR="00125324">
      <w:t>2</w:t>
    </w:r>
    <w:r w:rsidR="00D222FB">
      <w:t>5</w:t>
    </w:r>
    <w:r w:rsidR="00EF491D">
      <w:t xml:space="preserve"> </w:t>
    </w:r>
    <w:r>
      <w:t>202</w:t>
    </w:r>
    <w:r w:rsidR="00D222F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C10F" w14:textId="77777777" w:rsidR="007D427E" w:rsidRDefault="007D427E">
      <w:pPr>
        <w:spacing w:line="240" w:lineRule="auto"/>
      </w:pPr>
      <w:r>
        <w:separator/>
      </w:r>
    </w:p>
  </w:footnote>
  <w:footnote w:type="continuationSeparator" w:id="0">
    <w:p w14:paraId="43BDCE00" w14:textId="77777777" w:rsidR="007D427E" w:rsidRDefault="007D4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74B" w14:textId="4124949E" w:rsidR="0051634C" w:rsidRPr="0051634C" w:rsidRDefault="0051634C">
    <w:pPr>
      <w:pStyle w:val="Header"/>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8EA"/>
    <w:multiLevelType w:val="multilevel"/>
    <w:tmpl w:val="6E1A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76C31"/>
    <w:multiLevelType w:val="multilevel"/>
    <w:tmpl w:val="C99E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C735C"/>
    <w:multiLevelType w:val="hybridMultilevel"/>
    <w:tmpl w:val="D9B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1265D"/>
    <w:multiLevelType w:val="multilevel"/>
    <w:tmpl w:val="0E2636B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42DE2"/>
    <w:multiLevelType w:val="hybridMultilevel"/>
    <w:tmpl w:val="C62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77566"/>
    <w:multiLevelType w:val="hybridMultilevel"/>
    <w:tmpl w:val="4C2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162F1"/>
    <w:multiLevelType w:val="hybridMultilevel"/>
    <w:tmpl w:val="269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3E6C"/>
    <w:multiLevelType w:val="multilevel"/>
    <w:tmpl w:val="DEC01AA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zYxMjA1MTAEkko6SsGpxcWZ+XkgBZa1ABKyFyMsAAAA"/>
  </w:docVars>
  <w:rsids>
    <w:rsidRoot w:val="002C155A"/>
    <w:rsid w:val="00017874"/>
    <w:rsid w:val="00031D2A"/>
    <w:rsid w:val="000618FC"/>
    <w:rsid w:val="00077097"/>
    <w:rsid w:val="000817C4"/>
    <w:rsid w:val="00085D90"/>
    <w:rsid w:val="00093C74"/>
    <w:rsid w:val="00094430"/>
    <w:rsid w:val="000B6B2B"/>
    <w:rsid w:val="000C0892"/>
    <w:rsid w:val="000D12EF"/>
    <w:rsid w:val="000F4291"/>
    <w:rsid w:val="000F5796"/>
    <w:rsid w:val="000F6216"/>
    <w:rsid w:val="001062B7"/>
    <w:rsid w:val="0011531B"/>
    <w:rsid w:val="00125324"/>
    <w:rsid w:val="001715CA"/>
    <w:rsid w:val="00181274"/>
    <w:rsid w:val="00181C57"/>
    <w:rsid w:val="00191A4D"/>
    <w:rsid w:val="00204F51"/>
    <w:rsid w:val="00221684"/>
    <w:rsid w:val="00224A91"/>
    <w:rsid w:val="00227220"/>
    <w:rsid w:val="00231DA3"/>
    <w:rsid w:val="002455DF"/>
    <w:rsid w:val="00245DDC"/>
    <w:rsid w:val="002719C8"/>
    <w:rsid w:val="00276748"/>
    <w:rsid w:val="002864DF"/>
    <w:rsid w:val="00291B65"/>
    <w:rsid w:val="002C155A"/>
    <w:rsid w:val="002D069D"/>
    <w:rsid w:val="00315F78"/>
    <w:rsid w:val="00327A02"/>
    <w:rsid w:val="00354BD4"/>
    <w:rsid w:val="00391BC1"/>
    <w:rsid w:val="003B6B7B"/>
    <w:rsid w:val="003C31F5"/>
    <w:rsid w:val="003F7010"/>
    <w:rsid w:val="00400FAC"/>
    <w:rsid w:val="004167F8"/>
    <w:rsid w:val="00423A01"/>
    <w:rsid w:val="00424D17"/>
    <w:rsid w:val="00435823"/>
    <w:rsid w:val="00447F9F"/>
    <w:rsid w:val="00452657"/>
    <w:rsid w:val="00466136"/>
    <w:rsid w:val="00480703"/>
    <w:rsid w:val="004A1AE3"/>
    <w:rsid w:val="004C1BE3"/>
    <w:rsid w:val="004C5B29"/>
    <w:rsid w:val="0051634C"/>
    <w:rsid w:val="00521442"/>
    <w:rsid w:val="00550592"/>
    <w:rsid w:val="00553E9E"/>
    <w:rsid w:val="0056042D"/>
    <w:rsid w:val="00570EFD"/>
    <w:rsid w:val="00575850"/>
    <w:rsid w:val="005B5C9A"/>
    <w:rsid w:val="005C7291"/>
    <w:rsid w:val="005D14FA"/>
    <w:rsid w:val="005E59D1"/>
    <w:rsid w:val="005F40E0"/>
    <w:rsid w:val="005F5244"/>
    <w:rsid w:val="0060437E"/>
    <w:rsid w:val="00604D2F"/>
    <w:rsid w:val="006135AB"/>
    <w:rsid w:val="00613B28"/>
    <w:rsid w:val="00673306"/>
    <w:rsid w:val="00680EA3"/>
    <w:rsid w:val="0069149E"/>
    <w:rsid w:val="00696476"/>
    <w:rsid w:val="00696B7F"/>
    <w:rsid w:val="006B1817"/>
    <w:rsid w:val="006B6733"/>
    <w:rsid w:val="006E5991"/>
    <w:rsid w:val="00700FCB"/>
    <w:rsid w:val="007415D7"/>
    <w:rsid w:val="007429D6"/>
    <w:rsid w:val="00757EAC"/>
    <w:rsid w:val="007A2223"/>
    <w:rsid w:val="007C17E9"/>
    <w:rsid w:val="007D427E"/>
    <w:rsid w:val="007D5311"/>
    <w:rsid w:val="007E3101"/>
    <w:rsid w:val="007E566B"/>
    <w:rsid w:val="007E75E9"/>
    <w:rsid w:val="007F3701"/>
    <w:rsid w:val="0080574F"/>
    <w:rsid w:val="008460D5"/>
    <w:rsid w:val="00864D0D"/>
    <w:rsid w:val="00876FCA"/>
    <w:rsid w:val="00881F75"/>
    <w:rsid w:val="008C2ABF"/>
    <w:rsid w:val="008C2B63"/>
    <w:rsid w:val="008C5FDE"/>
    <w:rsid w:val="008D16DD"/>
    <w:rsid w:val="008E046C"/>
    <w:rsid w:val="00907ED9"/>
    <w:rsid w:val="009153D5"/>
    <w:rsid w:val="00915445"/>
    <w:rsid w:val="00931BA1"/>
    <w:rsid w:val="009A12CC"/>
    <w:rsid w:val="009B5C40"/>
    <w:rsid w:val="009C0110"/>
    <w:rsid w:val="009C0983"/>
    <w:rsid w:val="009C2FD2"/>
    <w:rsid w:val="009D7637"/>
    <w:rsid w:val="00A14A22"/>
    <w:rsid w:val="00A22F44"/>
    <w:rsid w:val="00A27919"/>
    <w:rsid w:val="00A27992"/>
    <w:rsid w:val="00A344C1"/>
    <w:rsid w:val="00A45985"/>
    <w:rsid w:val="00A45C57"/>
    <w:rsid w:val="00A562EB"/>
    <w:rsid w:val="00A615C9"/>
    <w:rsid w:val="00A81EB5"/>
    <w:rsid w:val="00A9386A"/>
    <w:rsid w:val="00AA390D"/>
    <w:rsid w:val="00AB119F"/>
    <w:rsid w:val="00AB2026"/>
    <w:rsid w:val="00AB6454"/>
    <w:rsid w:val="00AB7E1A"/>
    <w:rsid w:val="00AC4A90"/>
    <w:rsid w:val="00AC4F47"/>
    <w:rsid w:val="00AD3EB1"/>
    <w:rsid w:val="00B2464B"/>
    <w:rsid w:val="00B407D9"/>
    <w:rsid w:val="00B8529E"/>
    <w:rsid w:val="00BC6AC4"/>
    <w:rsid w:val="00BF7F68"/>
    <w:rsid w:val="00C53632"/>
    <w:rsid w:val="00C65FB4"/>
    <w:rsid w:val="00C67EDB"/>
    <w:rsid w:val="00C75F0E"/>
    <w:rsid w:val="00C806F6"/>
    <w:rsid w:val="00C82451"/>
    <w:rsid w:val="00C9091F"/>
    <w:rsid w:val="00C91354"/>
    <w:rsid w:val="00C919E9"/>
    <w:rsid w:val="00C95B3A"/>
    <w:rsid w:val="00CC0F33"/>
    <w:rsid w:val="00CD11A7"/>
    <w:rsid w:val="00CF1F0B"/>
    <w:rsid w:val="00CF7CB6"/>
    <w:rsid w:val="00D016CB"/>
    <w:rsid w:val="00D222FB"/>
    <w:rsid w:val="00D52BF1"/>
    <w:rsid w:val="00D60EB4"/>
    <w:rsid w:val="00D642A3"/>
    <w:rsid w:val="00D64DB0"/>
    <w:rsid w:val="00D85740"/>
    <w:rsid w:val="00DB343F"/>
    <w:rsid w:val="00DD420B"/>
    <w:rsid w:val="00DD525C"/>
    <w:rsid w:val="00DE7E60"/>
    <w:rsid w:val="00E043BC"/>
    <w:rsid w:val="00E052D4"/>
    <w:rsid w:val="00E2757B"/>
    <w:rsid w:val="00E2775F"/>
    <w:rsid w:val="00E30DD1"/>
    <w:rsid w:val="00E34752"/>
    <w:rsid w:val="00E36E3E"/>
    <w:rsid w:val="00E54A44"/>
    <w:rsid w:val="00E5578E"/>
    <w:rsid w:val="00E605E9"/>
    <w:rsid w:val="00E870BF"/>
    <w:rsid w:val="00E936D7"/>
    <w:rsid w:val="00E93745"/>
    <w:rsid w:val="00EA70DB"/>
    <w:rsid w:val="00EB4FF9"/>
    <w:rsid w:val="00EB6C2F"/>
    <w:rsid w:val="00EC5F98"/>
    <w:rsid w:val="00EF491D"/>
    <w:rsid w:val="00F35030"/>
    <w:rsid w:val="00F450F8"/>
    <w:rsid w:val="00F46C77"/>
    <w:rsid w:val="00F63101"/>
    <w:rsid w:val="00F932BF"/>
    <w:rsid w:val="00FD4D49"/>
    <w:rsid w:val="00FF3BE6"/>
    <w:rsid w:val="00FF44D9"/>
    <w:rsid w:val="00FF65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A0027"/>
  <w15:docId w15:val="{BCBE0320-B721-43EE-A128-C32DE2E6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shd w:val="clear" w:color="auto" w:fill="FFC627"/>
    </w:rPr>
  </w:style>
  <w:style w:type="paragraph" w:styleId="Heading2">
    <w:name w:val="heading 2"/>
    <w:basedOn w:val="Normal"/>
    <w:next w:val="Normal"/>
    <w:uiPriority w:val="9"/>
    <w:unhideWhenUsed/>
    <w:qFormat/>
    <w:pPr>
      <w:keepNext/>
      <w:keepLines/>
      <w:spacing w:before="320" w:after="80"/>
      <w:outlineLvl w:val="1"/>
    </w:pPr>
    <w:rPr>
      <w:b/>
      <w:color w:val="8C1D40"/>
      <w:sz w:val="24"/>
      <w:szCs w:val="24"/>
    </w:rPr>
  </w:style>
  <w:style w:type="paragraph" w:styleId="Heading3">
    <w:name w:val="heading 3"/>
    <w:basedOn w:val="Normal"/>
    <w:next w:val="Normal"/>
    <w:uiPriority w:val="9"/>
    <w:semiHidden/>
    <w:unhideWhenUsed/>
    <w:qFormat/>
    <w:pPr>
      <w:keepNext/>
      <w:keepLines/>
      <w:spacing w:before="320" w:after="80" w:line="240" w:lineRule="auto"/>
      <w:outlineLvl w:val="2"/>
    </w:pPr>
    <w:rPr>
      <w:b/>
      <w:sz w:val="24"/>
      <w:szCs w:val="24"/>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00" w:after="120"/>
      <w:jc w:val="center"/>
    </w:pPr>
    <w:rPr>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7637"/>
    <w:rPr>
      <w:color w:val="0000FF" w:themeColor="hyperlink"/>
      <w:u w:val="single"/>
    </w:rPr>
  </w:style>
  <w:style w:type="character" w:styleId="UnresolvedMention">
    <w:name w:val="Unresolved Mention"/>
    <w:basedOn w:val="DefaultParagraphFont"/>
    <w:uiPriority w:val="99"/>
    <w:semiHidden/>
    <w:unhideWhenUsed/>
    <w:rsid w:val="009D7637"/>
    <w:rPr>
      <w:color w:val="605E5C"/>
      <w:shd w:val="clear" w:color="auto" w:fill="E1DFDD"/>
    </w:rPr>
  </w:style>
  <w:style w:type="table" w:styleId="TableGrid">
    <w:name w:val="Table Grid"/>
    <w:basedOn w:val="TableNormal"/>
    <w:uiPriority w:val="39"/>
    <w:rsid w:val="00A938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38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386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A9386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F3BE6"/>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F3BE6"/>
    <w:pPr>
      <w:tabs>
        <w:tab w:val="center" w:pos="4680"/>
        <w:tab w:val="right" w:pos="9360"/>
      </w:tabs>
      <w:spacing w:line="240" w:lineRule="auto"/>
    </w:pPr>
  </w:style>
  <w:style w:type="character" w:customStyle="1" w:styleId="HeaderChar">
    <w:name w:val="Header Char"/>
    <w:basedOn w:val="DefaultParagraphFont"/>
    <w:link w:val="Header"/>
    <w:uiPriority w:val="99"/>
    <w:rsid w:val="00FF3BE6"/>
  </w:style>
  <w:style w:type="paragraph" w:styleId="Footer">
    <w:name w:val="footer"/>
    <w:basedOn w:val="Normal"/>
    <w:link w:val="FooterChar"/>
    <w:uiPriority w:val="99"/>
    <w:unhideWhenUsed/>
    <w:rsid w:val="00FF3BE6"/>
    <w:pPr>
      <w:tabs>
        <w:tab w:val="center" w:pos="4680"/>
        <w:tab w:val="right" w:pos="9360"/>
      </w:tabs>
      <w:spacing w:line="240" w:lineRule="auto"/>
    </w:pPr>
  </w:style>
  <w:style w:type="character" w:customStyle="1" w:styleId="FooterChar">
    <w:name w:val="Footer Char"/>
    <w:basedOn w:val="DefaultParagraphFont"/>
    <w:link w:val="Footer"/>
    <w:uiPriority w:val="99"/>
    <w:rsid w:val="00FF3BE6"/>
  </w:style>
  <w:style w:type="paragraph" w:styleId="FootnoteText">
    <w:name w:val="footnote text"/>
    <w:basedOn w:val="Normal"/>
    <w:link w:val="FootnoteTextChar"/>
    <w:uiPriority w:val="99"/>
    <w:unhideWhenUsed/>
    <w:rsid w:val="00A27992"/>
    <w:pPr>
      <w:widowControl w:val="0"/>
      <w:autoSpaceDE w:val="0"/>
      <w:autoSpaceDN w:val="0"/>
      <w:spacing w:line="240" w:lineRule="auto"/>
    </w:pPr>
    <w:rPr>
      <w:rFonts w:ascii="Times New Roman" w:eastAsia="Times New Roman" w:hAnsi="Times New Roman" w:cs="Times New Roman"/>
      <w:color w:val="000000"/>
      <w:sz w:val="20"/>
      <w:szCs w:val="20"/>
      <w:lang w:val="en-US" w:eastAsia="en-US"/>
    </w:rPr>
  </w:style>
  <w:style w:type="character" w:customStyle="1" w:styleId="FootnoteTextChar">
    <w:name w:val="Footnote Text Char"/>
    <w:basedOn w:val="DefaultParagraphFont"/>
    <w:link w:val="FootnoteText"/>
    <w:uiPriority w:val="99"/>
    <w:rsid w:val="00A27992"/>
    <w:rPr>
      <w:rFonts w:ascii="Times New Roman" w:eastAsia="Times New Roman" w:hAnsi="Times New Roman" w:cs="Times New Roman"/>
      <w:color w:val="000000"/>
      <w:sz w:val="20"/>
      <w:szCs w:val="20"/>
      <w:lang w:val="en-US" w:eastAsia="en-US"/>
    </w:rPr>
  </w:style>
  <w:style w:type="character" w:styleId="FootnoteReference">
    <w:name w:val="footnote reference"/>
    <w:uiPriority w:val="99"/>
    <w:semiHidden/>
    <w:unhideWhenUsed/>
    <w:rsid w:val="00A27992"/>
    <w:rPr>
      <w:vertAlign w:val="superscript"/>
    </w:rPr>
  </w:style>
  <w:style w:type="paragraph" w:styleId="ListParagraph">
    <w:name w:val="List Paragraph"/>
    <w:basedOn w:val="Normal"/>
    <w:uiPriority w:val="34"/>
    <w:qFormat/>
    <w:rsid w:val="00931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4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hwa@a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Yoon Hwa</dc:creator>
  <cp:lastModifiedBy>Cheryl McAfee</cp:lastModifiedBy>
  <cp:revision>2</cp:revision>
  <cp:lastPrinted>2020-09-16T00:17:00Z</cp:lastPrinted>
  <dcterms:created xsi:type="dcterms:W3CDTF">2022-03-01T17:41:00Z</dcterms:created>
  <dcterms:modified xsi:type="dcterms:W3CDTF">2022-03-01T17:41:00Z</dcterms:modified>
</cp:coreProperties>
</file>