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D4C" w:rsidRPr="00E36C90" w:rsidRDefault="009A5D4C" w:rsidP="009A5D4C">
      <w:pPr>
        <w:jc w:val="center"/>
        <w:rPr>
          <w:b/>
          <w:sz w:val="28"/>
          <w:szCs w:val="28"/>
        </w:rPr>
      </w:pPr>
      <w:r w:rsidRPr="00E36C90">
        <w:rPr>
          <w:b/>
          <w:sz w:val="28"/>
          <w:szCs w:val="28"/>
        </w:rPr>
        <w:t>EEE 510 Multimedia Signal Processing</w:t>
      </w:r>
    </w:p>
    <w:p w:rsidR="00EE7816" w:rsidRDefault="009A5D4C" w:rsidP="00E36C90">
      <w:r w:rsidRPr="009A5D4C">
        <w:rPr>
          <w:rFonts w:ascii="Times New Roman" w:hAnsi="Times New Roman" w:cs="Times New Roman"/>
          <w:b/>
          <w:sz w:val="20"/>
          <w:szCs w:val="20"/>
        </w:rPr>
        <w:t>Pre-requisites</w:t>
      </w:r>
      <w:r w:rsidRPr="009A5D4C">
        <w:rPr>
          <w:rFonts w:ascii="Times New Roman" w:hAnsi="Times New Roman" w:cs="Times New Roman"/>
          <w:sz w:val="20"/>
          <w:szCs w:val="20"/>
        </w:rPr>
        <w:t xml:space="preserve"> DSP (EEE 407 or EEE404</w:t>
      </w:r>
      <w:proofErr w:type="gramStart"/>
      <w:r w:rsidRPr="009A5D4C">
        <w:rPr>
          <w:rFonts w:ascii="Times New Roman" w:hAnsi="Times New Roman" w:cs="Times New Roman"/>
          <w:sz w:val="20"/>
          <w:szCs w:val="20"/>
        </w:rPr>
        <w:t>)  OR</w:t>
      </w:r>
      <w:proofErr w:type="gramEnd"/>
      <w:r w:rsidRPr="009A5D4C">
        <w:rPr>
          <w:rFonts w:ascii="Times New Roman" w:hAnsi="Times New Roman" w:cs="Times New Roman"/>
          <w:sz w:val="20"/>
          <w:szCs w:val="20"/>
        </w:rPr>
        <w:t xml:space="preserve"> MATLAB FOR DSP (EEE 509 or EEE 598) (or equivalent at other university - email instructor).   Requires: Basic MATLAB programming skills</w:t>
      </w:r>
      <w:r w:rsidR="00E36C90">
        <w:rPr>
          <w:rFonts w:ascii="Times New Roman" w:hAnsi="Times New Roman" w:cs="Times New Roman"/>
          <w:sz w:val="20"/>
          <w:szCs w:val="20"/>
        </w:rPr>
        <w:br/>
      </w:r>
      <w:r w:rsidRPr="00E36C90">
        <w:rPr>
          <w:rFonts w:ascii="Times New Roman" w:hAnsi="Times New Roman" w:cs="Times New Roman"/>
          <w:b/>
          <w:sz w:val="20"/>
          <w:szCs w:val="20"/>
        </w:rPr>
        <w:t xml:space="preserve">Instructor: </w:t>
      </w:r>
      <w:r w:rsidRPr="009A5D4C">
        <w:rPr>
          <w:rFonts w:ascii="Times New Roman" w:hAnsi="Times New Roman" w:cs="Times New Roman"/>
          <w:sz w:val="20"/>
          <w:szCs w:val="20"/>
        </w:rPr>
        <w:t>A. Spanias</w:t>
      </w:r>
      <w:r w:rsidRPr="009A5D4C">
        <w:rPr>
          <w:rFonts w:ascii="Times New Roman" w:hAnsi="Times New Roman" w:cs="Times New Roman"/>
          <w:sz w:val="20"/>
          <w:szCs w:val="20"/>
        </w:rPr>
        <w:br/>
      </w:r>
      <w:r w:rsidRPr="00E36C90">
        <w:rPr>
          <w:rFonts w:ascii="Times New Roman" w:hAnsi="Times New Roman" w:cs="Times New Roman"/>
          <w:b/>
          <w:sz w:val="20"/>
          <w:szCs w:val="20"/>
        </w:rPr>
        <w:t>Teaching Assistant/Grader:</w:t>
      </w:r>
      <w:r w:rsidRPr="009A5D4C">
        <w:rPr>
          <w:rFonts w:ascii="Times New Roman" w:hAnsi="Times New Roman" w:cs="Times New Roman"/>
          <w:sz w:val="20"/>
          <w:szCs w:val="20"/>
        </w:rPr>
        <w:t xml:space="preserve"> TBD</w:t>
      </w:r>
      <w:r w:rsidRPr="009A5D4C">
        <w:rPr>
          <w:rFonts w:ascii="Times New Roman" w:hAnsi="Times New Roman" w:cs="Times New Roman"/>
          <w:sz w:val="20"/>
          <w:szCs w:val="20"/>
        </w:rPr>
        <w:br/>
      </w:r>
      <w:r w:rsidR="00E36C90">
        <w:rPr>
          <w:rFonts w:ascii="Times New Roman" w:hAnsi="Times New Roman" w:cs="Times New Roman"/>
          <w:b/>
          <w:sz w:val="20"/>
          <w:szCs w:val="20"/>
        </w:rPr>
        <w:br/>
      </w:r>
      <w:r w:rsidRPr="009A5D4C">
        <w:rPr>
          <w:rFonts w:ascii="Times New Roman" w:hAnsi="Times New Roman" w:cs="Times New Roman"/>
          <w:b/>
          <w:sz w:val="20"/>
          <w:szCs w:val="20"/>
        </w:rPr>
        <w:t xml:space="preserve">Book: </w:t>
      </w:r>
      <w:r w:rsidRPr="009A5D4C">
        <w:rPr>
          <w:rFonts w:ascii="Times New Roman" w:hAnsi="Times New Roman" w:cs="Times New Roman"/>
          <w:sz w:val="20"/>
          <w:szCs w:val="20"/>
        </w:rPr>
        <w:br/>
        <w:t xml:space="preserve">Audio Signal Processing and Coding Text Book, Andreas Spanias, Ted Painter, </w:t>
      </w:r>
      <w:proofErr w:type="spellStart"/>
      <w:r w:rsidRPr="009A5D4C">
        <w:rPr>
          <w:rFonts w:ascii="Times New Roman" w:hAnsi="Times New Roman" w:cs="Times New Roman"/>
          <w:sz w:val="20"/>
          <w:szCs w:val="20"/>
        </w:rPr>
        <w:t>Venkatraman</w:t>
      </w:r>
      <w:proofErr w:type="spellEnd"/>
      <w:r w:rsidRPr="009A5D4C">
        <w:rPr>
          <w:rFonts w:ascii="Times New Roman" w:hAnsi="Times New Roman" w:cs="Times New Roman"/>
          <w:sz w:val="20"/>
          <w:szCs w:val="20"/>
        </w:rPr>
        <w:t xml:space="preserve"> </w:t>
      </w:r>
      <w:proofErr w:type="spellStart"/>
      <w:r w:rsidRPr="009A5D4C">
        <w:rPr>
          <w:rFonts w:ascii="Times New Roman" w:hAnsi="Times New Roman" w:cs="Times New Roman"/>
          <w:sz w:val="20"/>
          <w:szCs w:val="20"/>
        </w:rPr>
        <w:t>Atti</w:t>
      </w:r>
      <w:proofErr w:type="spellEnd"/>
      <w:r w:rsidRPr="009A5D4C">
        <w:rPr>
          <w:rFonts w:ascii="Times New Roman" w:hAnsi="Times New Roman" w:cs="Times New Roman"/>
          <w:sz w:val="20"/>
          <w:szCs w:val="20"/>
        </w:rPr>
        <w:t xml:space="preserve"> ISBN: 0-471-79147-4, Hardcover, 544 pages, WILEY INTERSCIENCE, March 2007 </w:t>
      </w:r>
      <w:r w:rsidR="00EE7816">
        <w:rPr>
          <w:rFonts w:ascii="Times New Roman" w:hAnsi="Times New Roman" w:cs="Times New Roman"/>
          <w:sz w:val="20"/>
          <w:szCs w:val="20"/>
        </w:rPr>
        <w:t>.   Several research papers on speech, audio and video coding</w:t>
      </w:r>
      <w:r w:rsidRPr="009A5D4C">
        <w:rPr>
          <w:rFonts w:ascii="Times New Roman" w:hAnsi="Times New Roman" w:cs="Times New Roman"/>
          <w:sz w:val="20"/>
          <w:szCs w:val="20"/>
        </w:rPr>
        <w:t xml:space="preserve">    </w:t>
      </w:r>
    </w:p>
    <w:p w:rsidR="00EE7816" w:rsidRDefault="009A5D4C" w:rsidP="00E36C90">
      <w:pPr>
        <w:rPr>
          <w:rFonts w:ascii="Times New Roman" w:hAnsi="Times New Roman" w:cs="Times New Roman"/>
          <w:sz w:val="20"/>
          <w:szCs w:val="20"/>
        </w:rPr>
      </w:pPr>
      <w:r w:rsidRPr="009A5D4C">
        <w:rPr>
          <w:rFonts w:ascii="Times New Roman" w:hAnsi="Times New Roman" w:cs="Times New Roman"/>
          <w:b/>
          <w:sz w:val="20"/>
          <w:szCs w:val="20"/>
        </w:rPr>
        <w:t xml:space="preserve">Optional </w:t>
      </w:r>
      <w:r>
        <w:rPr>
          <w:rFonts w:ascii="Times New Roman" w:hAnsi="Times New Roman" w:cs="Times New Roman"/>
          <w:b/>
          <w:sz w:val="20"/>
          <w:szCs w:val="20"/>
        </w:rPr>
        <w:t>Book</w:t>
      </w:r>
      <w:r w:rsidR="00EE7816">
        <w:rPr>
          <w:rFonts w:ascii="Times New Roman" w:hAnsi="Times New Roman" w:cs="Times New Roman"/>
          <w:b/>
          <w:sz w:val="20"/>
          <w:szCs w:val="20"/>
        </w:rPr>
        <w:t>s</w:t>
      </w:r>
      <w:r>
        <w:rPr>
          <w:rFonts w:ascii="Times New Roman" w:hAnsi="Times New Roman" w:cs="Times New Roman"/>
          <w:b/>
          <w:sz w:val="20"/>
          <w:szCs w:val="20"/>
        </w:rPr>
        <w:t xml:space="preserve"> </w:t>
      </w:r>
      <w:r w:rsidRPr="009A5D4C">
        <w:rPr>
          <w:rFonts w:ascii="Times New Roman" w:hAnsi="Times New Roman" w:cs="Times New Roman"/>
          <w:b/>
          <w:sz w:val="20"/>
          <w:szCs w:val="20"/>
        </w:rPr>
        <w:t>for background:</w:t>
      </w:r>
      <w:r w:rsidRPr="009A5D4C">
        <w:rPr>
          <w:rFonts w:ascii="Times New Roman" w:hAnsi="Times New Roman" w:cs="Times New Roman"/>
          <w:sz w:val="20"/>
          <w:szCs w:val="20"/>
        </w:rPr>
        <w:t xml:space="preserve">  </w:t>
      </w:r>
    </w:p>
    <w:p w:rsidR="00EE7816" w:rsidRDefault="00EE7816" w:rsidP="00E36C90">
      <w:pPr>
        <w:rPr>
          <w:rFonts w:ascii="Times New Roman" w:hAnsi="Times New Roman" w:cs="Times New Roman"/>
          <w:sz w:val="20"/>
          <w:szCs w:val="20"/>
        </w:rPr>
      </w:pPr>
      <w:r w:rsidRPr="00FF7B17">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w:t>
      </w:r>
      <w:r w:rsidRPr="00FF7B17">
        <w:rPr>
          <w:rFonts w:ascii="Times New Roman" w:eastAsia="Times New Roman" w:hAnsi="Times New Roman" w:cs="Times New Roman"/>
          <w:sz w:val="20"/>
          <w:szCs w:val="20"/>
        </w:rPr>
        <w:t>Digital Signal Processing, A Computer-Based Approach</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Sanjit</w:t>
      </w:r>
      <w:proofErr w:type="spellEnd"/>
      <w:r>
        <w:rPr>
          <w:rFonts w:ascii="Times New Roman" w:eastAsia="Times New Roman" w:hAnsi="Times New Roman" w:cs="Times New Roman"/>
          <w:sz w:val="20"/>
          <w:szCs w:val="20"/>
        </w:rPr>
        <w:t xml:space="preserve"> K. </w:t>
      </w:r>
      <w:proofErr w:type="spellStart"/>
      <w:r>
        <w:rPr>
          <w:rFonts w:ascii="Times New Roman" w:eastAsia="Times New Roman" w:hAnsi="Times New Roman" w:cs="Times New Roman"/>
          <w:sz w:val="20"/>
          <w:szCs w:val="20"/>
        </w:rPr>
        <w:t>Mitra</w:t>
      </w:r>
      <w:proofErr w:type="spellEnd"/>
      <w:r>
        <w:rPr>
          <w:rFonts w:ascii="Times New Roman" w:eastAsia="Times New Roman" w:hAnsi="Times New Roman" w:cs="Times New Roman"/>
          <w:sz w:val="20"/>
          <w:szCs w:val="20"/>
        </w:rPr>
        <w:t>, 2011 4th</w:t>
      </w:r>
      <w:r w:rsidRPr="00FF7B17">
        <w:rPr>
          <w:rFonts w:ascii="Times New Roman" w:eastAsia="Times New Roman" w:hAnsi="Times New Roman" w:cs="Times New Roman"/>
          <w:sz w:val="20"/>
          <w:szCs w:val="20"/>
        </w:rPr>
        <w:t xml:space="preserve"> Edition, McGraw-Hill</w:t>
      </w:r>
      <w:r>
        <w:rPr>
          <w:rFonts w:ascii="Times New Roman" w:eastAsia="Times New Roman" w:hAnsi="Times New Roman" w:cs="Times New Roman"/>
          <w:sz w:val="20"/>
          <w:szCs w:val="20"/>
        </w:rPr>
        <w:br/>
      </w:r>
      <w:r w:rsidRPr="00FF7B17">
        <w:rPr>
          <w:rFonts w:ascii="Times New Roman" w:eastAsia="Times New Roman" w:hAnsi="Times New Roman" w:cs="Times New Roman"/>
          <w:sz w:val="20"/>
          <w:szCs w:val="20"/>
        </w:rPr>
        <w:t xml:space="preserve"> </w:t>
      </w:r>
      <w:r w:rsidRPr="00FF7B17">
        <w:rPr>
          <w:rFonts w:ascii="Times New Roman" w:eastAsia="Times New Roman" w:hAnsi="Times New Roman" w:cs="Times New Roman"/>
          <w:sz w:val="20"/>
          <w:szCs w:val="20"/>
        </w:rPr>
        <w:br/>
        <w:t xml:space="preserve">2. Discrete-time Signal Processing, Oppenheim and Schafer, 3rd </w:t>
      </w:r>
      <w:proofErr w:type="gramStart"/>
      <w:r w:rsidRPr="00FF7B17">
        <w:rPr>
          <w:rFonts w:ascii="Times New Roman" w:eastAsia="Times New Roman" w:hAnsi="Times New Roman" w:cs="Times New Roman"/>
          <w:sz w:val="20"/>
          <w:szCs w:val="20"/>
        </w:rPr>
        <w:t>Edition ,</w:t>
      </w:r>
      <w:proofErr w:type="gramEnd"/>
      <w:r w:rsidRPr="00FF7B1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2009, </w:t>
      </w:r>
      <w:r w:rsidRPr="00FF7B17">
        <w:rPr>
          <w:rFonts w:ascii="Times New Roman" w:eastAsia="Times New Roman" w:hAnsi="Times New Roman" w:cs="Times New Roman"/>
          <w:sz w:val="20"/>
          <w:szCs w:val="20"/>
        </w:rPr>
        <w:t>Prentice Hall (Pearson)</w:t>
      </w:r>
    </w:p>
    <w:p w:rsidR="009A5D4C" w:rsidRPr="009A5D4C" w:rsidRDefault="00EE7816" w:rsidP="00E36C90">
      <w:pPr>
        <w:rPr>
          <w:rFonts w:ascii="Times New Roman" w:hAnsi="Times New Roman" w:cs="Times New Roman"/>
          <w:sz w:val="20"/>
          <w:szCs w:val="20"/>
        </w:rPr>
      </w:pPr>
      <w:proofErr w:type="gramStart"/>
      <w:r>
        <w:rPr>
          <w:rFonts w:ascii="Times New Roman" w:hAnsi="Times New Roman" w:cs="Times New Roman"/>
          <w:sz w:val="20"/>
          <w:szCs w:val="20"/>
        </w:rPr>
        <w:t xml:space="preserve">3. </w:t>
      </w:r>
      <w:r w:rsidR="009A5D4C" w:rsidRPr="009A5D4C">
        <w:rPr>
          <w:rFonts w:ascii="Times New Roman" w:hAnsi="Times New Roman" w:cs="Times New Roman"/>
          <w:sz w:val="20"/>
          <w:szCs w:val="20"/>
        </w:rPr>
        <w:t>Andreas Spanias, Digital Signal Processing; An Interactive Approach, 2</w:t>
      </w:r>
      <w:r w:rsidR="009A5D4C" w:rsidRPr="009A5D4C">
        <w:rPr>
          <w:rFonts w:ascii="Times New Roman" w:hAnsi="Times New Roman" w:cs="Times New Roman"/>
          <w:sz w:val="20"/>
          <w:szCs w:val="20"/>
          <w:vertAlign w:val="superscript"/>
        </w:rPr>
        <w:t>nd</w:t>
      </w:r>
      <w:r w:rsidR="009A5D4C" w:rsidRPr="009A5D4C">
        <w:rPr>
          <w:rFonts w:ascii="Times New Roman" w:hAnsi="Times New Roman" w:cs="Times New Roman"/>
          <w:sz w:val="20"/>
          <w:szCs w:val="20"/>
        </w:rPr>
        <w:t xml:space="preserve"> Ed.</w:t>
      </w:r>
      <w:proofErr w:type="gramEnd"/>
      <w:r w:rsidR="009A5D4C" w:rsidRPr="009A5D4C">
        <w:rPr>
          <w:rFonts w:ascii="Times New Roman" w:hAnsi="Times New Roman" w:cs="Times New Roman"/>
          <w:sz w:val="20"/>
          <w:szCs w:val="20"/>
        </w:rPr>
        <w:t xml:space="preserve">  Textbook with comprehensive theory, problems, and JAVA computer exercises, </w:t>
      </w:r>
      <w:r w:rsidR="00E36C90" w:rsidRPr="00E36C90">
        <w:rPr>
          <w:rFonts w:ascii="Times New Roman" w:hAnsi="Times New Roman" w:cs="Times New Roman"/>
          <w:sz w:val="20"/>
          <w:szCs w:val="20"/>
        </w:rPr>
        <w:t>ISBN 978-1-4675-9892-7</w:t>
      </w:r>
      <w:r w:rsidR="00E36C90">
        <w:rPr>
          <w:rFonts w:ascii="Times New Roman" w:hAnsi="Times New Roman" w:cs="Times New Roman"/>
          <w:sz w:val="20"/>
          <w:szCs w:val="20"/>
        </w:rPr>
        <w:t xml:space="preserve">, </w:t>
      </w:r>
      <w:r w:rsidR="009A5D4C" w:rsidRPr="009A5D4C">
        <w:rPr>
          <w:rFonts w:ascii="Times New Roman" w:hAnsi="Times New Roman" w:cs="Times New Roman"/>
          <w:sz w:val="20"/>
          <w:szCs w:val="20"/>
        </w:rPr>
        <w:t>May 2014.</w:t>
      </w:r>
      <w:r w:rsidR="009A5D4C">
        <w:rPr>
          <w:rFonts w:ascii="Times New Roman" w:hAnsi="Times New Roman" w:cs="Times New Roman"/>
          <w:sz w:val="20"/>
          <w:szCs w:val="20"/>
        </w:rPr>
        <w:t xml:space="preserve"> </w:t>
      </w:r>
    </w:p>
    <w:p w:rsidR="009A5D4C" w:rsidRPr="009A5D4C" w:rsidRDefault="009A5D4C" w:rsidP="009A5D4C">
      <w:pPr>
        <w:rPr>
          <w:rFonts w:ascii="Times New Roman" w:hAnsi="Times New Roman" w:cs="Times New Roman"/>
          <w:sz w:val="20"/>
          <w:szCs w:val="20"/>
        </w:rPr>
      </w:pPr>
      <w:r w:rsidRPr="009A5D4C">
        <w:rPr>
          <w:rFonts w:ascii="Times New Roman" w:hAnsi="Times New Roman" w:cs="Times New Roman"/>
          <w:b/>
          <w:sz w:val="20"/>
          <w:szCs w:val="20"/>
        </w:rPr>
        <w:t xml:space="preserve">Registration </w:t>
      </w:r>
      <w:r w:rsidRPr="009A5D4C">
        <w:rPr>
          <w:rFonts w:ascii="Times New Roman" w:hAnsi="Times New Roman" w:cs="Times New Roman"/>
          <w:sz w:val="20"/>
          <w:szCs w:val="20"/>
        </w:rPr>
        <w:t xml:space="preserve">only through the </w:t>
      </w:r>
      <w:proofErr w:type="gramStart"/>
      <w:r w:rsidRPr="009A5D4C">
        <w:rPr>
          <w:rFonts w:ascii="Times New Roman" w:hAnsi="Times New Roman" w:cs="Times New Roman"/>
          <w:sz w:val="20"/>
          <w:szCs w:val="20"/>
        </w:rPr>
        <w:t>GOEE  (</w:t>
      </w:r>
      <w:proofErr w:type="gramEnd"/>
      <w:r w:rsidRPr="009A5D4C">
        <w:rPr>
          <w:rFonts w:ascii="Times New Roman" w:hAnsi="Times New Roman" w:cs="Times New Roman"/>
          <w:sz w:val="20"/>
          <w:szCs w:val="20"/>
        </w:rPr>
        <w:t>requires GOEE on-line registration)</w:t>
      </w:r>
      <w:r w:rsidR="00EE7816">
        <w:rPr>
          <w:rFonts w:ascii="Times New Roman" w:hAnsi="Times New Roman" w:cs="Times New Roman"/>
          <w:sz w:val="20"/>
          <w:szCs w:val="20"/>
        </w:rPr>
        <w:t xml:space="preserve">.  </w:t>
      </w:r>
      <w:r w:rsidRPr="009A5D4C">
        <w:rPr>
          <w:rFonts w:ascii="Times New Roman" w:hAnsi="Times New Roman" w:cs="Times New Roman"/>
          <w:sz w:val="20"/>
          <w:szCs w:val="20"/>
        </w:rPr>
        <w:t xml:space="preserve"> </w:t>
      </w:r>
      <w:r w:rsidRPr="00E36C90">
        <w:rPr>
          <w:rFonts w:ascii="Times New Roman" w:hAnsi="Times New Roman" w:cs="Times New Roman"/>
          <w:b/>
          <w:sz w:val="20"/>
          <w:szCs w:val="20"/>
        </w:rPr>
        <w:t>INTERNET ONLY</w:t>
      </w:r>
      <w:r w:rsidRPr="009A5D4C">
        <w:rPr>
          <w:rFonts w:ascii="Times New Roman" w:hAnsi="Times New Roman" w:cs="Times New Roman"/>
          <w:sz w:val="20"/>
          <w:szCs w:val="20"/>
        </w:rPr>
        <w:t xml:space="preserve"> (special fees apply)</w:t>
      </w:r>
    </w:p>
    <w:p w:rsidR="009A5D4C" w:rsidRPr="009A5D4C" w:rsidRDefault="009A5D4C" w:rsidP="009A5D4C">
      <w:pPr>
        <w:rPr>
          <w:rFonts w:ascii="Times New Roman" w:hAnsi="Times New Roman" w:cs="Times New Roman"/>
          <w:sz w:val="20"/>
          <w:szCs w:val="20"/>
        </w:rPr>
      </w:pPr>
      <w:r w:rsidRPr="009A5D4C">
        <w:rPr>
          <w:rFonts w:ascii="Times New Roman" w:hAnsi="Times New Roman" w:cs="Times New Roman"/>
          <w:b/>
          <w:sz w:val="20"/>
          <w:szCs w:val="20"/>
        </w:rPr>
        <w:t xml:space="preserve">Description: </w:t>
      </w:r>
      <w:r w:rsidRPr="009A5D4C">
        <w:rPr>
          <w:rFonts w:ascii="Times New Roman" w:hAnsi="Times New Roman" w:cs="Times New Roman"/>
          <w:sz w:val="20"/>
          <w:szCs w:val="20"/>
        </w:rPr>
        <w:t xml:space="preserve">This course is based on a series of streaming audio/video lectures with power-point slides. The course consists of three modules. The first module reviews the signals processing essentials needed to understand the speech and audio coding algorithms. The module continues with an introduction to speech processing and gives a historical perspective of the algorithms and standards. The second module deals with waveform quantization and describes PCM/QADPCM and sub-band/transform coding algorithms. The second module also includes an introduction to open and close loop LPC coders. The third module reviews concepts audio processing and describes the MPEG audio algorithms. </w:t>
      </w:r>
      <w:proofErr w:type="gramStart"/>
      <w:r w:rsidRPr="009A5D4C">
        <w:rPr>
          <w:rFonts w:ascii="Times New Roman" w:hAnsi="Times New Roman" w:cs="Times New Roman"/>
          <w:sz w:val="20"/>
          <w:szCs w:val="20"/>
        </w:rPr>
        <w:t>Some information on MPEG video and JPEG algorithms s also given.</w:t>
      </w:r>
      <w:proofErr w:type="gramEnd"/>
    </w:p>
    <w:p w:rsidR="009A5D4C" w:rsidRPr="009A5D4C" w:rsidRDefault="009A5D4C" w:rsidP="009A5D4C">
      <w:pPr>
        <w:rPr>
          <w:rFonts w:ascii="Times New Roman" w:hAnsi="Times New Roman" w:cs="Times New Roman"/>
          <w:b/>
          <w:sz w:val="20"/>
          <w:szCs w:val="20"/>
        </w:rPr>
      </w:pPr>
      <w:r w:rsidRPr="009A5D4C">
        <w:rPr>
          <w:rFonts w:ascii="Times New Roman" w:hAnsi="Times New Roman" w:cs="Times New Roman"/>
          <w:b/>
          <w:sz w:val="20"/>
          <w:szCs w:val="20"/>
        </w:rPr>
        <w:t xml:space="preserve">Contents:  </w:t>
      </w:r>
      <w:r w:rsidRPr="009A5D4C">
        <w:rPr>
          <w:rFonts w:ascii="Times New Roman" w:hAnsi="Times New Roman" w:cs="Times New Roman"/>
          <w:sz w:val="20"/>
          <w:szCs w:val="20"/>
        </w:rPr>
        <w:t xml:space="preserve">The course examines speech coding algorithms including those embedded in telephony standards as well as those that are part of </w:t>
      </w:r>
      <w:proofErr w:type="gramStart"/>
      <w:r w:rsidRPr="009A5D4C">
        <w:rPr>
          <w:rFonts w:ascii="Times New Roman" w:hAnsi="Times New Roman" w:cs="Times New Roman"/>
          <w:sz w:val="20"/>
          <w:szCs w:val="20"/>
        </w:rPr>
        <w:t>teleconferencing  standards</w:t>
      </w:r>
      <w:proofErr w:type="gramEnd"/>
      <w:r w:rsidRPr="009A5D4C">
        <w:rPr>
          <w:rFonts w:ascii="Times New Roman" w:hAnsi="Times New Roman" w:cs="Times New Roman"/>
          <w:sz w:val="20"/>
          <w:szCs w:val="20"/>
        </w:rPr>
        <w:t xml:space="preserve">. In particular, the following are examined: the GSM and PCS speech coding standards, code excited linear prediction, Algebraic CELP (ACELP), ITU G.728 low-delay CELP coder, the ACELP ITU G.729, CDMA EVRC (IS-127), and True Speech G723.1 and other standards. Reference is also made to the Sinusoidal Analysis Synthesis, the IMBE IRIDIUM algorithm, and Voice-Over-IP algorithms. Audio coding topics include introduction to perceptual coding, the MPEG, MP3, SDDS, and AC-3 algorithms, as well as algorithms embedded in recent streaming audio standards. In addition still-image and motion-video compression standards are examined, i.e., image and video formats, color spaces, digital television formats, lossless encoding, </w:t>
      </w:r>
      <w:proofErr w:type="spellStart"/>
      <w:r w:rsidRPr="009A5D4C">
        <w:rPr>
          <w:rFonts w:ascii="Times New Roman" w:hAnsi="Times New Roman" w:cs="Times New Roman"/>
          <w:sz w:val="20"/>
          <w:szCs w:val="20"/>
        </w:rPr>
        <w:t>huffman</w:t>
      </w:r>
      <w:proofErr w:type="spellEnd"/>
      <w:r w:rsidRPr="009A5D4C">
        <w:rPr>
          <w:rFonts w:ascii="Times New Roman" w:hAnsi="Times New Roman" w:cs="Times New Roman"/>
          <w:sz w:val="20"/>
          <w:szCs w:val="20"/>
        </w:rPr>
        <w:t xml:space="preserve"> and arithmetic coding, DPCM, the JPEG standard, the JPEG 2000, and advanced methods for video compression, motion estimation and compensation. Also covered are MPEG standards: MPEG-1, MPEG-2, MPEG-4, MPEG-7, and ITU-T Video Recommendations (H.261, H.263, H.263+)</w:t>
      </w:r>
      <w:proofErr w:type="gramStart"/>
      <w:r w:rsidR="00EE7816">
        <w:rPr>
          <w:rFonts w:ascii="Times New Roman" w:hAnsi="Times New Roman" w:cs="Times New Roman"/>
          <w:sz w:val="20"/>
          <w:szCs w:val="20"/>
        </w:rPr>
        <w:t>,  New</w:t>
      </w:r>
      <w:proofErr w:type="gramEnd"/>
      <w:r w:rsidR="00EE7816">
        <w:rPr>
          <w:rFonts w:ascii="Times New Roman" w:hAnsi="Times New Roman" w:cs="Times New Roman"/>
          <w:sz w:val="20"/>
          <w:szCs w:val="20"/>
        </w:rPr>
        <w:t xml:space="preserve"> Algorithms and Standards in Speech and Image Coding.</w:t>
      </w:r>
    </w:p>
    <w:p w:rsidR="009A5D4C" w:rsidRPr="009A5D4C" w:rsidRDefault="009A5D4C" w:rsidP="009A5D4C">
      <w:pPr>
        <w:rPr>
          <w:rFonts w:ascii="Times New Roman" w:hAnsi="Times New Roman" w:cs="Times New Roman"/>
          <w:sz w:val="20"/>
          <w:szCs w:val="20"/>
        </w:rPr>
      </w:pPr>
      <w:r w:rsidRPr="009A5D4C">
        <w:rPr>
          <w:rFonts w:ascii="Times New Roman" w:hAnsi="Times New Roman" w:cs="Times New Roman"/>
          <w:sz w:val="20"/>
          <w:szCs w:val="20"/>
        </w:rPr>
        <w:t xml:space="preserve"> </w:t>
      </w:r>
      <w:r w:rsidRPr="009A5D4C">
        <w:rPr>
          <w:rFonts w:ascii="Times New Roman" w:hAnsi="Times New Roman" w:cs="Times New Roman"/>
          <w:b/>
          <w:sz w:val="20"/>
          <w:szCs w:val="20"/>
        </w:rPr>
        <w:t>Course Objectives</w:t>
      </w:r>
      <w:r w:rsidRPr="009A5D4C">
        <w:rPr>
          <w:rFonts w:ascii="Times New Roman" w:hAnsi="Times New Roman" w:cs="Times New Roman"/>
          <w:b/>
          <w:sz w:val="20"/>
          <w:szCs w:val="20"/>
        </w:rPr>
        <w:br/>
      </w:r>
      <w:proofErr w:type="gramStart"/>
      <w:r w:rsidRPr="009A5D4C">
        <w:rPr>
          <w:rFonts w:ascii="Times New Roman" w:hAnsi="Times New Roman" w:cs="Times New Roman"/>
          <w:sz w:val="20"/>
          <w:szCs w:val="20"/>
        </w:rPr>
        <w:t>To</w:t>
      </w:r>
      <w:proofErr w:type="gramEnd"/>
      <w:r w:rsidRPr="009A5D4C">
        <w:rPr>
          <w:rFonts w:ascii="Times New Roman" w:hAnsi="Times New Roman" w:cs="Times New Roman"/>
          <w:sz w:val="20"/>
          <w:szCs w:val="20"/>
        </w:rPr>
        <w:t xml:space="preserve"> introduce students to multimedia signal processing with emphasis on speech and audio coding algorithms </w:t>
      </w:r>
      <w:r w:rsidRPr="009A5D4C">
        <w:rPr>
          <w:rFonts w:ascii="Times New Roman" w:hAnsi="Times New Roman" w:cs="Times New Roman"/>
          <w:sz w:val="20"/>
          <w:szCs w:val="20"/>
        </w:rPr>
        <w:br/>
        <w:t>To familiarize students with the various international standards on speech and audio coding.</w:t>
      </w:r>
    </w:p>
    <w:p w:rsidR="001E2851" w:rsidRPr="009A5D4C" w:rsidRDefault="009A5D4C" w:rsidP="009A5D4C">
      <w:pPr>
        <w:rPr>
          <w:rFonts w:ascii="Times New Roman" w:hAnsi="Times New Roman" w:cs="Times New Roman"/>
          <w:b/>
          <w:sz w:val="20"/>
          <w:szCs w:val="20"/>
        </w:rPr>
      </w:pPr>
      <w:r w:rsidRPr="009A5D4C">
        <w:rPr>
          <w:rFonts w:ascii="Times New Roman" w:hAnsi="Times New Roman" w:cs="Times New Roman"/>
          <w:b/>
          <w:sz w:val="20"/>
          <w:szCs w:val="20"/>
        </w:rPr>
        <w:t>Course Outcomes</w:t>
      </w:r>
      <w:r w:rsidRPr="009A5D4C">
        <w:rPr>
          <w:rFonts w:ascii="Times New Roman" w:hAnsi="Times New Roman" w:cs="Times New Roman"/>
          <w:b/>
          <w:sz w:val="20"/>
          <w:szCs w:val="20"/>
        </w:rPr>
        <w:br/>
      </w:r>
      <w:r w:rsidRPr="009A5D4C">
        <w:rPr>
          <w:rFonts w:ascii="Times New Roman" w:hAnsi="Times New Roman" w:cs="Times New Roman"/>
          <w:sz w:val="20"/>
          <w:szCs w:val="20"/>
        </w:rPr>
        <w:t>Students understand the basics of speech and audio processing</w:t>
      </w:r>
      <w:r w:rsidRPr="009A5D4C">
        <w:rPr>
          <w:rFonts w:ascii="Times New Roman" w:hAnsi="Times New Roman" w:cs="Times New Roman"/>
          <w:sz w:val="20"/>
          <w:szCs w:val="20"/>
        </w:rPr>
        <w:br/>
        <w:t>Students understand the theory of linear prediction</w:t>
      </w:r>
      <w:r w:rsidRPr="009A5D4C">
        <w:rPr>
          <w:rFonts w:ascii="Times New Roman" w:hAnsi="Times New Roman" w:cs="Times New Roman"/>
          <w:sz w:val="20"/>
          <w:szCs w:val="20"/>
        </w:rPr>
        <w:br/>
        <w:t>Students understand the basics of transform coding</w:t>
      </w:r>
      <w:r w:rsidRPr="009A5D4C">
        <w:rPr>
          <w:rFonts w:ascii="Times New Roman" w:hAnsi="Times New Roman" w:cs="Times New Roman"/>
          <w:sz w:val="20"/>
          <w:szCs w:val="20"/>
        </w:rPr>
        <w:br/>
        <w:t>Students understand how transform coding is used in speech, audio, and video coding</w:t>
      </w:r>
      <w:r w:rsidRPr="009A5D4C">
        <w:rPr>
          <w:rFonts w:ascii="Times New Roman" w:hAnsi="Times New Roman" w:cs="Times New Roman"/>
          <w:sz w:val="20"/>
          <w:szCs w:val="20"/>
        </w:rPr>
        <w:br/>
        <w:t>Students can develop and implement simple algorithms for speech/audio coding</w:t>
      </w:r>
    </w:p>
    <w:p w:rsidR="009A5D4C" w:rsidRPr="00E36C90" w:rsidRDefault="009A5D4C" w:rsidP="009A5D4C">
      <w:pPr>
        <w:rPr>
          <w:rFonts w:ascii="Times New Roman" w:hAnsi="Times New Roman" w:cs="Times New Roman"/>
          <w:b/>
          <w:sz w:val="20"/>
          <w:szCs w:val="20"/>
        </w:rPr>
      </w:pPr>
      <w:r w:rsidRPr="009A5D4C">
        <w:rPr>
          <w:rFonts w:ascii="Times New Roman" w:hAnsi="Times New Roman" w:cs="Times New Roman"/>
          <w:b/>
          <w:sz w:val="20"/>
          <w:szCs w:val="20"/>
        </w:rPr>
        <w:t>Grading</w:t>
      </w:r>
      <w:proofErr w:type="gramStart"/>
      <w:r w:rsidRPr="009A5D4C">
        <w:rPr>
          <w:rFonts w:ascii="Times New Roman" w:hAnsi="Times New Roman" w:cs="Times New Roman"/>
          <w:b/>
          <w:sz w:val="20"/>
          <w:szCs w:val="20"/>
        </w:rPr>
        <w:t>:</w:t>
      </w:r>
      <w:proofErr w:type="gramEnd"/>
      <w:r w:rsidR="00E36C90">
        <w:rPr>
          <w:rFonts w:ascii="Times New Roman" w:hAnsi="Times New Roman" w:cs="Times New Roman"/>
          <w:b/>
          <w:sz w:val="20"/>
          <w:szCs w:val="20"/>
        </w:rPr>
        <w:br/>
      </w:r>
      <w:r w:rsidRPr="009A5D4C">
        <w:rPr>
          <w:rFonts w:ascii="Times New Roman" w:hAnsi="Times New Roman" w:cs="Times New Roman"/>
          <w:sz w:val="20"/>
          <w:szCs w:val="20"/>
        </w:rPr>
        <w:t>Tests: 2 tests (take home) 25% each</w:t>
      </w:r>
      <w:r w:rsidRPr="009A5D4C">
        <w:rPr>
          <w:rFonts w:ascii="Times New Roman" w:hAnsi="Times New Roman" w:cs="Times New Roman"/>
          <w:sz w:val="20"/>
          <w:szCs w:val="20"/>
        </w:rPr>
        <w:br/>
        <w:t>Projects: 2 programming projects 20% each</w:t>
      </w:r>
      <w:r w:rsidRPr="009A5D4C">
        <w:rPr>
          <w:rFonts w:ascii="Times New Roman" w:hAnsi="Times New Roman" w:cs="Times New Roman"/>
          <w:sz w:val="20"/>
          <w:szCs w:val="20"/>
        </w:rPr>
        <w:br/>
        <w:t>Homework:</w:t>
      </w:r>
      <w:r w:rsidR="00E36C90">
        <w:rPr>
          <w:rFonts w:ascii="Times New Roman" w:hAnsi="Times New Roman" w:cs="Times New Roman"/>
          <w:sz w:val="20"/>
          <w:szCs w:val="20"/>
        </w:rPr>
        <w:t xml:space="preserve"> </w:t>
      </w:r>
      <w:r w:rsidRPr="009A5D4C">
        <w:rPr>
          <w:rFonts w:ascii="Times New Roman" w:hAnsi="Times New Roman" w:cs="Times New Roman"/>
          <w:sz w:val="20"/>
          <w:szCs w:val="20"/>
        </w:rPr>
        <w:t xml:space="preserve"> Weekly  10%</w:t>
      </w:r>
      <w:r>
        <w:br/>
      </w:r>
    </w:p>
    <w:sectPr w:rsidR="009A5D4C" w:rsidRPr="00E36C90" w:rsidSect="009A5D4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drawingGridHorizontalSpacing w:val="110"/>
  <w:displayHorizontalDrawingGridEvery w:val="2"/>
  <w:characterSpacingControl w:val="doNotCompress"/>
  <w:compat/>
  <w:rsids>
    <w:rsidRoot w:val="009A5D4C"/>
    <w:rsid w:val="001E2851"/>
    <w:rsid w:val="00283D3C"/>
    <w:rsid w:val="009A5D4C"/>
    <w:rsid w:val="00E36C90"/>
    <w:rsid w:val="00EE78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8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D4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Spanias</dc:creator>
  <cp:lastModifiedBy>Andreas Spanias</cp:lastModifiedBy>
  <cp:revision>2</cp:revision>
  <dcterms:created xsi:type="dcterms:W3CDTF">2015-12-22T23:48:00Z</dcterms:created>
  <dcterms:modified xsi:type="dcterms:W3CDTF">2015-12-22T23:48:00Z</dcterms:modified>
</cp:coreProperties>
</file>