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BE0E" w14:textId="77777777" w:rsidR="007A2017" w:rsidRPr="00B21B46" w:rsidRDefault="007A2017" w:rsidP="00617D1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B21B46">
        <w:rPr>
          <w:rFonts w:asciiTheme="minorHAnsi" w:hAnsiTheme="minorHAnsi" w:cs="Calibri"/>
          <w:b/>
        </w:rPr>
        <w:t>EEE 538: Optoelectronic Devices</w:t>
      </w:r>
    </w:p>
    <w:p w14:paraId="7ACDEFC8" w14:textId="77777777" w:rsidR="00617D1E" w:rsidRPr="00B21B46" w:rsidRDefault="00617D1E" w:rsidP="00617D1E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974BD8C" w14:textId="77777777" w:rsidR="00330CCC" w:rsidRPr="00B21B46" w:rsidRDefault="00330CCC" w:rsidP="00B604A7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B21B46">
        <w:rPr>
          <w:rFonts w:asciiTheme="minorHAnsi" w:hAnsiTheme="minorHAnsi" w:cs="Calibri"/>
          <w:b/>
          <w:bCs/>
        </w:rPr>
        <w:t>Course Description</w:t>
      </w:r>
    </w:p>
    <w:p w14:paraId="5BA5077D" w14:textId="77777777" w:rsidR="00330CCC" w:rsidRPr="00B21B46" w:rsidRDefault="00344803" w:rsidP="00AA3549">
      <w:pPr>
        <w:ind w:firstLine="360"/>
        <w:jc w:val="both"/>
        <w:rPr>
          <w:rFonts w:asciiTheme="minorHAnsi" w:hAnsiTheme="minorHAnsi"/>
        </w:rPr>
      </w:pPr>
      <w:r w:rsidRPr="00B21B46">
        <w:rPr>
          <w:rFonts w:asciiTheme="minorHAnsi" w:hAnsiTheme="minorHAnsi"/>
        </w:rPr>
        <w:t xml:space="preserve">This course is designed to provide junior and senior graduate students </w:t>
      </w:r>
      <w:r w:rsidR="00D31925">
        <w:rPr>
          <w:rFonts w:asciiTheme="minorHAnsi" w:hAnsiTheme="minorHAnsi"/>
        </w:rPr>
        <w:t xml:space="preserve">with </w:t>
      </w:r>
      <w:r w:rsidRPr="00B21B46">
        <w:rPr>
          <w:rFonts w:asciiTheme="minorHAnsi" w:hAnsiTheme="minorHAnsi"/>
        </w:rPr>
        <w:t>detailed</w:t>
      </w:r>
      <w:r w:rsidR="007A2017" w:rsidRPr="00B21B46">
        <w:rPr>
          <w:rFonts w:asciiTheme="minorHAnsi" w:hAnsiTheme="minorHAnsi"/>
        </w:rPr>
        <w:t xml:space="preserve"> theory and practical knowledge of </w:t>
      </w:r>
      <w:r w:rsidRPr="00B21B46">
        <w:rPr>
          <w:rFonts w:asciiTheme="minorHAnsi" w:hAnsiTheme="minorHAnsi"/>
        </w:rPr>
        <w:t xml:space="preserve">semiconductors </w:t>
      </w:r>
      <w:r w:rsidR="007A2017" w:rsidRPr="00B21B46">
        <w:rPr>
          <w:rFonts w:asciiTheme="minorHAnsi" w:hAnsiTheme="minorHAnsi"/>
        </w:rPr>
        <w:t xml:space="preserve">materials and </w:t>
      </w:r>
      <w:r w:rsidRPr="00B21B46">
        <w:rPr>
          <w:rFonts w:asciiTheme="minorHAnsi" w:eastAsia="'宋体" w:hAnsiTheme="minorHAnsi"/>
        </w:rPr>
        <w:t xml:space="preserve">optoelectronic devices such as light emitting diodes, lasers, photodetectors, and solar cells.  The applications of these devices </w:t>
      </w:r>
      <w:r w:rsidRPr="00B21B46">
        <w:rPr>
          <w:rFonts w:asciiTheme="minorHAnsi" w:hAnsiTheme="minorHAnsi"/>
        </w:rPr>
        <w:t xml:space="preserve">will </w:t>
      </w:r>
      <w:r w:rsidRPr="00B21B46">
        <w:rPr>
          <w:rFonts w:asciiTheme="minorHAnsi" w:eastAsia="'宋体" w:hAnsiTheme="minorHAnsi"/>
        </w:rPr>
        <w:t xml:space="preserve">also </w:t>
      </w:r>
      <w:r w:rsidRPr="00B21B46">
        <w:rPr>
          <w:rFonts w:asciiTheme="minorHAnsi" w:hAnsiTheme="minorHAnsi"/>
        </w:rPr>
        <w:t>be discussed. This course will offer not only classroom</w:t>
      </w:r>
      <w:r w:rsidR="002B49CE" w:rsidRPr="00B21B46">
        <w:rPr>
          <w:rFonts w:asciiTheme="minorHAnsi" w:hAnsiTheme="minorHAnsi"/>
        </w:rPr>
        <w:t xml:space="preserve"> lecture</w:t>
      </w:r>
      <w:bookmarkStart w:id="0" w:name="_GoBack"/>
      <w:bookmarkEnd w:id="0"/>
      <w:r w:rsidR="002B49CE" w:rsidRPr="00B21B46">
        <w:rPr>
          <w:rFonts w:asciiTheme="minorHAnsi" w:hAnsiTheme="minorHAnsi"/>
        </w:rPr>
        <w:t xml:space="preserve">s </w:t>
      </w:r>
      <w:r w:rsidRPr="00B21B46">
        <w:rPr>
          <w:rFonts w:asciiTheme="minorHAnsi" w:hAnsiTheme="minorHAnsi"/>
        </w:rPr>
        <w:t>but also demo</w:t>
      </w:r>
      <w:r w:rsidR="00D65C6F">
        <w:rPr>
          <w:rFonts w:asciiTheme="minorHAnsi" w:hAnsiTheme="minorHAnsi"/>
        </w:rPr>
        <w:t>nstration of real world experiments</w:t>
      </w:r>
      <w:r w:rsidRPr="00B21B46">
        <w:rPr>
          <w:rFonts w:asciiTheme="minorHAnsi" w:hAnsiTheme="minorHAnsi"/>
        </w:rPr>
        <w:t xml:space="preserve"> in state-of-the-art laboratories at ASU</w:t>
      </w:r>
      <w:r w:rsidR="00D65C6F">
        <w:rPr>
          <w:rFonts w:asciiTheme="minorHAnsi" w:hAnsiTheme="minorHAnsi"/>
        </w:rPr>
        <w:t xml:space="preserve">. </w:t>
      </w:r>
    </w:p>
    <w:p w14:paraId="651D402B" w14:textId="77777777" w:rsidR="00330CCC" w:rsidRPr="00B21B46" w:rsidRDefault="00330CCC" w:rsidP="00B604A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3391D5" w14:textId="0F0FFB04" w:rsidR="00330CCC" w:rsidRPr="00B21B46" w:rsidRDefault="00AA3549" w:rsidP="00B604A7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Enrollment R</w:t>
      </w:r>
      <w:r w:rsidR="00330CCC" w:rsidRPr="00B21B46">
        <w:rPr>
          <w:rFonts w:asciiTheme="minorHAnsi" w:hAnsiTheme="minorHAnsi"/>
          <w:b/>
          <w:bCs/>
        </w:rPr>
        <w:t>equirements</w:t>
      </w:r>
    </w:p>
    <w:p w14:paraId="0B6E548D" w14:textId="77777777" w:rsidR="00344803" w:rsidRPr="00B21B46" w:rsidRDefault="006A79D6" w:rsidP="00AA3549">
      <w:pPr>
        <w:autoSpaceDE w:val="0"/>
        <w:autoSpaceDN w:val="0"/>
        <w:adjustRightInd w:val="0"/>
        <w:ind w:firstLine="360"/>
        <w:rPr>
          <w:rFonts w:asciiTheme="minorHAnsi" w:hAnsiTheme="minorHAnsi"/>
        </w:rPr>
      </w:pPr>
      <w:r w:rsidRPr="006A79D6">
        <w:rPr>
          <w:rFonts w:asciiTheme="minorHAnsi" w:hAnsiTheme="minorHAnsi"/>
        </w:rPr>
        <w:t>Prerequisite(s): Fulton Electrical, Computer and Energy Engineering (ECEE) graduate student or CIDSE, SBHSE, SEMTE or SSEBE graduate student</w:t>
      </w:r>
      <w:r w:rsidR="00344803" w:rsidRPr="00B21B46">
        <w:rPr>
          <w:rFonts w:asciiTheme="minorHAnsi" w:hAnsiTheme="minorHAnsi"/>
        </w:rPr>
        <w:t xml:space="preserve">. </w:t>
      </w:r>
    </w:p>
    <w:p w14:paraId="22AE533B" w14:textId="77777777" w:rsidR="00330CCC" w:rsidRPr="00B21B46" w:rsidRDefault="00330CCC" w:rsidP="00B604A7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14:paraId="14BBC625" w14:textId="77777777" w:rsidR="003B508F" w:rsidRPr="00B21B46" w:rsidRDefault="00246E9C" w:rsidP="00B604A7">
      <w:pPr>
        <w:autoSpaceDE w:val="0"/>
        <w:autoSpaceDN w:val="0"/>
        <w:adjustRightInd w:val="0"/>
        <w:rPr>
          <w:rFonts w:asciiTheme="minorHAnsi" w:hAnsiTheme="minorHAnsi" w:cs="Calibri"/>
          <w:i/>
          <w:iCs/>
        </w:rPr>
      </w:pPr>
      <w:r w:rsidRPr="00B21B46">
        <w:rPr>
          <w:rFonts w:asciiTheme="minorHAnsi" w:hAnsiTheme="minorHAnsi" w:cs="Calibri"/>
          <w:b/>
          <w:bCs/>
        </w:rPr>
        <w:t>Course Overview</w:t>
      </w:r>
      <w:r w:rsidRPr="00B21B46">
        <w:rPr>
          <w:rFonts w:asciiTheme="minorHAnsi" w:hAnsiTheme="minorHAnsi" w:cs="Calibri"/>
          <w:i/>
          <w:iCs/>
        </w:rPr>
        <w:t xml:space="preserve"> </w:t>
      </w:r>
    </w:p>
    <w:p w14:paraId="02AD2667" w14:textId="77777777" w:rsidR="00246E9C" w:rsidRPr="00B21B46" w:rsidRDefault="00344803" w:rsidP="00AA3549">
      <w:pPr>
        <w:autoSpaceDE w:val="0"/>
        <w:autoSpaceDN w:val="0"/>
        <w:adjustRightInd w:val="0"/>
        <w:ind w:firstLine="360"/>
        <w:rPr>
          <w:rFonts w:asciiTheme="minorHAnsi" w:hAnsiTheme="minorHAnsi" w:cs="Calibri"/>
        </w:rPr>
      </w:pPr>
      <w:r w:rsidRPr="00B21B46">
        <w:rPr>
          <w:rFonts w:asciiTheme="minorHAnsi" w:hAnsiTheme="minorHAnsi" w:cs="Calibri"/>
        </w:rPr>
        <w:t>The course will cover the following areas in great details</w:t>
      </w:r>
      <w:r w:rsidR="00246E9C" w:rsidRPr="00B21B46">
        <w:rPr>
          <w:rFonts w:asciiTheme="minorHAnsi" w:hAnsiTheme="minorHAnsi" w:cs="Calibri"/>
        </w:rPr>
        <w:t>.</w:t>
      </w:r>
    </w:p>
    <w:p w14:paraId="47A6F04B" w14:textId="77777777" w:rsidR="00344803" w:rsidRPr="00B21B46" w:rsidRDefault="00344803" w:rsidP="00344803">
      <w:pPr>
        <w:numPr>
          <w:ilvl w:val="0"/>
          <w:numId w:val="12"/>
        </w:numPr>
        <w:ind w:left="720"/>
        <w:rPr>
          <w:rFonts w:asciiTheme="minorHAnsi" w:eastAsia="'宋体" w:hAnsiTheme="minorHAnsi"/>
        </w:rPr>
      </w:pPr>
      <w:r w:rsidRPr="00B21B46">
        <w:rPr>
          <w:rFonts w:asciiTheme="minorHAnsi" w:hAnsiTheme="minorHAnsi"/>
          <w:b/>
        </w:rPr>
        <w:t xml:space="preserve">Semiconductors and their </w:t>
      </w:r>
      <w:r w:rsidRPr="00B21B46">
        <w:rPr>
          <w:rFonts w:asciiTheme="minorHAnsi" w:eastAsia="'宋体" w:hAnsiTheme="minorHAnsi"/>
          <w:b/>
        </w:rPr>
        <w:t xml:space="preserve">electronic properties </w:t>
      </w:r>
      <w:r w:rsidRPr="00B21B46">
        <w:rPr>
          <w:rFonts w:asciiTheme="minorHAnsi" w:eastAsia="'宋体" w:hAnsiTheme="minorHAnsi"/>
        </w:rPr>
        <w:t>(semiconductor sta</w:t>
      </w:r>
      <w:r w:rsidR="00D65C6F">
        <w:rPr>
          <w:rFonts w:asciiTheme="minorHAnsi" w:eastAsia="'宋体" w:hAnsiTheme="minorHAnsi"/>
        </w:rPr>
        <w:t xml:space="preserve">tistics, effective mass theory, </w:t>
      </w:r>
      <w:r w:rsidRPr="00B21B46">
        <w:rPr>
          <w:rFonts w:asciiTheme="minorHAnsi" w:eastAsia="'宋体" w:hAnsiTheme="minorHAnsi"/>
        </w:rPr>
        <w:t>carrier generation and recombination, excitonic effect, basics of many body effects, spontaneous and stimulated emission, etc.)</w:t>
      </w:r>
    </w:p>
    <w:p w14:paraId="6A5D53E6" w14:textId="77777777" w:rsidR="00344803" w:rsidRPr="00B21B46" w:rsidRDefault="00344803" w:rsidP="00344803">
      <w:pPr>
        <w:numPr>
          <w:ilvl w:val="0"/>
          <w:numId w:val="13"/>
        </w:numPr>
        <w:ind w:left="720"/>
        <w:rPr>
          <w:rFonts w:asciiTheme="minorHAnsi" w:hAnsiTheme="minorHAnsi"/>
        </w:rPr>
      </w:pPr>
      <w:r w:rsidRPr="00B21B46">
        <w:rPr>
          <w:rFonts w:asciiTheme="minorHAnsi" w:eastAsia="'宋体" w:hAnsiTheme="minorHAnsi"/>
          <w:b/>
        </w:rPr>
        <w:t xml:space="preserve">Advanced junction theory </w:t>
      </w:r>
      <w:r w:rsidRPr="00B21B46">
        <w:rPr>
          <w:rFonts w:asciiTheme="minorHAnsi" w:eastAsia="'宋体" w:hAnsiTheme="minorHAnsi"/>
        </w:rPr>
        <w:t>(PN junctions, tunnel junctions, Schottky barriers, and ohmic contacts, and heterojunctions)</w:t>
      </w:r>
    </w:p>
    <w:p w14:paraId="1968898E" w14:textId="77777777" w:rsidR="00344803" w:rsidRPr="00B21B46" w:rsidRDefault="00344803" w:rsidP="00344803">
      <w:pPr>
        <w:numPr>
          <w:ilvl w:val="0"/>
          <w:numId w:val="14"/>
        </w:numPr>
        <w:ind w:left="720"/>
        <w:rPr>
          <w:rFonts w:asciiTheme="minorHAnsi" w:hAnsiTheme="minorHAnsi"/>
        </w:rPr>
      </w:pPr>
      <w:r w:rsidRPr="00B21B46">
        <w:rPr>
          <w:rFonts w:asciiTheme="minorHAnsi" w:eastAsia="'宋体" w:hAnsiTheme="minorHAnsi"/>
          <w:b/>
        </w:rPr>
        <w:t>Light emitting diodes</w:t>
      </w:r>
      <w:r w:rsidRPr="00B21B46">
        <w:rPr>
          <w:rFonts w:asciiTheme="minorHAnsi" w:eastAsia="'宋体" w:hAnsiTheme="minorHAnsi"/>
        </w:rPr>
        <w:t xml:space="preserve"> (electroluminescence processes, photon recycling effect, light extraction, possible luminescence refrigeration in LEDs, and device characterization)</w:t>
      </w:r>
    </w:p>
    <w:p w14:paraId="5A71CEBF" w14:textId="77777777" w:rsidR="00344803" w:rsidRPr="00B21B46" w:rsidRDefault="00344803" w:rsidP="00344803">
      <w:pPr>
        <w:numPr>
          <w:ilvl w:val="0"/>
          <w:numId w:val="15"/>
        </w:numPr>
        <w:ind w:left="720"/>
        <w:rPr>
          <w:rFonts w:asciiTheme="minorHAnsi" w:hAnsiTheme="minorHAnsi"/>
        </w:rPr>
      </w:pPr>
      <w:r w:rsidRPr="00B21B46">
        <w:rPr>
          <w:rFonts w:asciiTheme="minorHAnsi" w:eastAsia="'宋体" w:hAnsiTheme="minorHAnsi"/>
          <w:b/>
        </w:rPr>
        <w:t>Laser diodes</w:t>
      </w:r>
      <w:r w:rsidRPr="00B21B46">
        <w:rPr>
          <w:rFonts w:asciiTheme="minorHAnsi" w:eastAsia="'宋体" w:hAnsiTheme="minorHAnsi"/>
        </w:rPr>
        <w:t xml:space="preserve"> (theory of material optical gain in semiconductors, detailed optical mode theory for semiconductor region waveguides, carrier and optical confinements in double-heterostructure lasers, </w:t>
      </w:r>
      <w:r w:rsidR="00D65C6F">
        <w:rPr>
          <w:rFonts w:asciiTheme="minorHAnsi" w:eastAsia="'宋体" w:hAnsiTheme="minorHAnsi"/>
        </w:rPr>
        <w:t xml:space="preserve">edge emitting lasers, surface emitting lasers, distributed feedback lasers, </w:t>
      </w:r>
      <w:r w:rsidRPr="00B21B46">
        <w:rPr>
          <w:rFonts w:asciiTheme="minorHAnsi" w:eastAsia="'宋体" w:hAnsiTheme="minorHAnsi"/>
        </w:rPr>
        <w:t xml:space="preserve">QW lasers, </w:t>
      </w:r>
      <w:r w:rsidR="00D65C6F">
        <w:rPr>
          <w:rFonts w:asciiTheme="minorHAnsi" w:eastAsia="'宋体" w:hAnsiTheme="minorHAnsi"/>
        </w:rPr>
        <w:t xml:space="preserve">nanolasers, </w:t>
      </w:r>
      <w:r w:rsidRPr="00B21B46">
        <w:rPr>
          <w:rFonts w:asciiTheme="minorHAnsi" w:eastAsia="'宋体" w:hAnsiTheme="minorHAnsi"/>
        </w:rPr>
        <w:t>direct modulation of laser diodes, etc.)</w:t>
      </w:r>
    </w:p>
    <w:p w14:paraId="5B155E23" w14:textId="77777777" w:rsidR="00344803" w:rsidRPr="00B21B46" w:rsidRDefault="00344803" w:rsidP="00344803">
      <w:pPr>
        <w:numPr>
          <w:ilvl w:val="0"/>
          <w:numId w:val="16"/>
        </w:numPr>
        <w:ind w:left="720"/>
        <w:rPr>
          <w:rFonts w:asciiTheme="minorHAnsi" w:hAnsiTheme="minorHAnsi"/>
        </w:rPr>
      </w:pPr>
      <w:r w:rsidRPr="00B21B46">
        <w:rPr>
          <w:rFonts w:asciiTheme="minorHAnsi" w:eastAsia="'宋体" w:hAnsiTheme="minorHAnsi"/>
          <w:b/>
        </w:rPr>
        <w:t>Photodetectors</w:t>
      </w:r>
      <w:r w:rsidRPr="00B21B46">
        <w:rPr>
          <w:rFonts w:asciiTheme="minorHAnsi" w:eastAsia="'宋体" w:hAnsiTheme="minorHAnsi"/>
        </w:rPr>
        <w:t xml:space="preserve"> (semiconductor photoconductors, photodiodes, avalanche photodiodes, noise in photodetectors, and detection limits, novel IR detectors)</w:t>
      </w:r>
    </w:p>
    <w:p w14:paraId="5DC93C01" w14:textId="77777777" w:rsidR="00344803" w:rsidRPr="00B21B46" w:rsidRDefault="00344803" w:rsidP="00344803">
      <w:pPr>
        <w:numPr>
          <w:ilvl w:val="0"/>
          <w:numId w:val="17"/>
        </w:numPr>
        <w:ind w:left="720"/>
        <w:rPr>
          <w:rFonts w:asciiTheme="minorHAnsi" w:hAnsiTheme="minorHAnsi"/>
        </w:rPr>
      </w:pPr>
      <w:r w:rsidRPr="00B21B46">
        <w:rPr>
          <w:rFonts w:asciiTheme="minorHAnsi" w:eastAsia="'宋体" w:hAnsiTheme="minorHAnsi"/>
          <w:b/>
        </w:rPr>
        <w:t>Solar cells</w:t>
      </w:r>
      <w:r w:rsidRPr="00B21B46">
        <w:rPr>
          <w:rFonts w:asciiTheme="minorHAnsi" w:eastAsia="'宋体" w:hAnsiTheme="minorHAnsi"/>
        </w:rPr>
        <w:t xml:space="preserve"> (thermodynamic l</w:t>
      </w:r>
      <w:r w:rsidR="00D65C6F">
        <w:rPr>
          <w:rFonts w:asciiTheme="minorHAnsi" w:eastAsia="'宋体" w:hAnsiTheme="minorHAnsi"/>
        </w:rPr>
        <w:t xml:space="preserve">imits, the detailed balance </w:t>
      </w:r>
      <w:r w:rsidRPr="00B21B46">
        <w:rPr>
          <w:rFonts w:asciiTheme="minorHAnsi" w:eastAsia="'宋体" w:hAnsiTheme="minorHAnsi"/>
        </w:rPr>
        <w:t>model, and a semi-analytical model for practical single and multi-junction solar cells, comparison between solar cells and photodetectors and LEDs)</w:t>
      </w:r>
    </w:p>
    <w:p w14:paraId="0C0FE3A9" w14:textId="77777777" w:rsidR="00344803" w:rsidRPr="00B21B46" w:rsidRDefault="00344803" w:rsidP="00344803">
      <w:pPr>
        <w:numPr>
          <w:ilvl w:val="0"/>
          <w:numId w:val="18"/>
        </w:numPr>
        <w:ind w:left="720"/>
        <w:rPr>
          <w:rFonts w:asciiTheme="minorHAnsi" w:hAnsiTheme="minorHAnsi"/>
        </w:rPr>
      </w:pPr>
      <w:r w:rsidRPr="00B21B46">
        <w:rPr>
          <w:rFonts w:asciiTheme="minorHAnsi" w:eastAsia="'宋体" w:hAnsiTheme="minorHAnsi"/>
          <w:b/>
        </w:rPr>
        <w:t>Applications</w:t>
      </w:r>
      <w:r w:rsidRPr="00B21B46">
        <w:rPr>
          <w:rFonts w:asciiTheme="minorHAnsi" w:eastAsia="'宋体" w:hAnsiTheme="minorHAnsi"/>
        </w:rPr>
        <w:t xml:space="preserve"> (Optical communication, photovoltaics, IR imaging systems, chemical and biomedical sensing, etc.)</w:t>
      </w:r>
    </w:p>
    <w:p w14:paraId="589D7015" w14:textId="77777777" w:rsidR="00246E9C" w:rsidRPr="00B21B46" w:rsidRDefault="00246E9C" w:rsidP="00B604A7">
      <w:pPr>
        <w:autoSpaceDE w:val="0"/>
        <w:autoSpaceDN w:val="0"/>
        <w:adjustRightInd w:val="0"/>
        <w:rPr>
          <w:rFonts w:asciiTheme="minorHAnsi" w:hAnsiTheme="minorHAnsi" w:cs="Calibri"/>
          <w:i/>
        </w:rPr>
      </w:pPr>
    </w:p>
    <w:p w14:paraId="18594138" w14:textId="77777777" w:rsidR="00193B98" w:rsidRPr="00193B98" w:rsidRDefault="00193B98" w:rsidP="00193B98">
      <w:pPr>
        <w:autoSpaceDE w:val="0"/>
        <w:autoSpaceDN w:val="0"/>
        <w:adjustRightInd w:val="0"/>
        <w:rPr>
          <w:rFonts w:asciiTheme="minorHAnsi" w:hAnsiTheme="minorHAnsi" w:cs="Calibri"/>
          <w:b/>
          <w:iCs/>
        </w:rPr>
      </w:pPr>
      <w:r w:rsidRPr="00193B98">
        <w:rPr>
          <w:rFonts w:asciiTheme="minorHAnsi" w:hAnsiTheme="minorHAnsi" w:cs="Calibri"/>
          <w:b/>
          <w:iCs/>
        </w:rPr>
        <w:t xml:space="preserve">Course Itinerary </w:t>
      </w:r>
    </w:p>
    <w:p w14:paraId="1436FAA3" w14:textId="77777777" w:rsidR="00193B9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</w:p>
    <w:p w14:paraId="1C3A0679" w14:textId="77777777" w:rsidR="00193B9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  <w:r w:rsidRPr="00193B98">
        <w:rPr>
          <w:rFonts w:asciiTheme="minorHAnsi" w:hAnsiTheme="minorHAnsi" w:cs="Calibri"/>
          <w:iCs/>
        </w:rPr>
        <w:t>1.</w:t>
      </w:r>
      <w:r w:rsidRPr="00193B98">
        <w:rPr>
          <w:rFonts w:asciiTheme="minorHAnsi" w:hAnsiTheme="minorHAnsi" w:cs="Calibri"/>
          <w:iCs/>
        </w:rPr>
        <w:tab/>
        <w:t>Semiconductors and their electronic properties (semiconductor statistics, effective mass theory, carrier generation and recombination, excitonic effect, basics of many body effects, spontaneous and</w:t>
      </w:r>
      <w:r>
        <w:rPr>
          <w:rFonts w:asciiTheme="minorHAnsi" w:hAnsiTheme="minorHAnsi" w:cs="Calibri"/>
          <w:iCs/>
        </w:rPr>
        <w:t xml:space="preserve"> stimulated emission, etc.) -- 6</w:t>
      </w:r>
      <w:r w:rsidRPr="00193B98">
        <w:rPr>
          <w:rFonts w:asciiTheme="minorHAnsi" w:hAnsiTheme="minorHAnsi" w:cs="Calibri"/>
          <w:iCs/>
        </w:rPr>
        <w:t xml:space="preserve"> lectures</w:t>
      </w:r>
    </w:p>
    <w:p w14:paraId="79171FD4" w14:textId="77777777" w:rsidR="00193B9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  <w:r w:rsidRPr="00193B98">
        <w:rPr>
          <w:rFonts w:asciiTheme="minorHAnsi" w:hAnsiTheme="minorHAnsi" w:cs="Calibri"/>
          <w:iCs/>
        </w:rPr>
        <w:t>2.</w:t>
      </w:r>
      <w:r w:rsidRPr="00193B98">
        <w:rPr>
          <w:rFonts w:asciiTheme="minorHAnsi" w:hAnsiTheme="minorHAnsi" w:cs="Calibri"/>
          <w:iCs/>
        </w:rPr>
        <w:tab/>
        <w:t>Advanced junction theory (PN junctions, tunnel junctions, Schottky barriers, and ohmic con</w:t>
      </w:r>
      <w:r>
        <w:rPr>
          <w:rFonts w:asciiTheme="minorHAnsi" w:hAnsiTheme="minorHAnsi" w:cs="Calibri"/>
          <w:iCs/>
        </w:rPr>
        <w:t>tacts, and heterojunctions) -- 2</w:t>
      </w:r>
      <w:r w:rsidRPr="00193B98">
        <w:rPr>
          <w:rFonts w:asciiTheme="minorHAnsi" w:hAnsiTheme="minorHAnsi" w:cs="Calibri"/>
          <w:iCs/>
        </w:rPr>
        <w:t xml:space="preserve"> lectures</w:t>
      </w:r>
    </w:p>
    <w:p w14:paraId="072CF9FC" w14:textId="77777777" w:rsidR="00193B9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  <w:r w:rsidRPr="00193B98">
        <w:rPr>
          <w:rFonts w:asciiTheme="minorHAnsi" w:hAnsiTheme="minorHAnsi" w:cs="Calibri"/>
          <w:iCs/>
        </w:rPr>
        <w:t>3.</w:t>
      </w:r>
      <w:r w:rsidRPr="00193B98">
        <w:rPr>
          <w:rFonts w:asciiTheme="minorHAnsi" w:hAnsiTheme="minorHAnsi" w:cs="Calibri"/>
          <w:iCs/>
        </w:rPr>
        <w:tab/>
        <w:t>Light emitting diodes (electroluminescence processes, photon recycling effect, light extraction, possible luminescence refrigeration in LEDs, and device characterization) -- 4 lectures</w:t>
      </w:r>
    </w:p>
    <w:p w14:paraId="637EF6A9" w14:textId="77777777" w:rsidR="00193B9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  <w:r w:rsidRPr="00193B98">
        <w:rPr>
          <w:rFonts w:asciiTheme="minorHAnsi" w:hAnsiTheme="minorHAnsi" w:cs="Calibri"/>
          <w:iCs/>
        </w:rPr>
        <w:t>4.</w:t>
      </w:r>
      <w:r w:rsidRPr="00193B98">
        <w:rPr>
          <w:rFonts w:asciiTheme="minorHAnsi" w:hAnsiTheme="minorHAnsi" w:cs="Calibri"/>
          <w:iCs/>
        </w:rPr>
        <w:tab/>
        <w:t xml:space="preserve">Laser diodes (theory of material optical gain in semiconductors, detailed optical mode theory for semiconductor region waveguides, carrier and optical confinements in </w:t>
      </w:r>
      <w:r w:rsidRPr="00193B98">
        <w:rPr>
          <w:rFonts w:asciiTheme="minorHAnsi" w:hAnsiTheme="minorHAnsi" w:cs="Calibri"/>
          <w:iCs/>
        </w:rPr>
        <w:lastRenderedPageBreak/>
        <w:t>double-heterostructure lasers, QW lasers, direct modula</w:t>
      </w:r>
      <w:r>
        <w:rPr>
          <w:rFonts w:asciiTheme="minorHAnsi" w:hAnsiTheme="minorHAnsi" w:cs="Calibri"/>
          <w:iCs/>
        </w:rPr>
        <w:t>tion of laser diodes, etc.) -- 6</w:t>
      </w:r>
      <w:r w:rsidRPr="00193B98">
        <w:rPr>
          <w:rFonts w:asciiTheme="minorHAnsi" w:hAnsiTheme="minorHAnsi" w:cs="Calibri"/>
          <w:iCs/>
        </w:rPr>
        <w:t xml:space="preserve"> lectures</w:t>
      </w:r>
    </w:p>
    <w:p w14:paraId="18C9A17D" w14:textId="77777777" w:rsidR="00193B9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  <w:r w:rsidRPr="00193B98">
        <w:rPr>
          <w:rFonts w:asciiTheme="minorHAnsi" w:hAnsiTheme="minorHAnsi" w:cs="Calibri"/>
          <w:iCs/>
        </w:rPr>
        <w:t>5.</w:t>
      </w:r>
      <w:r w:rsidRPr="00193B98">
        <w:rPr>
          <w:rFonts w:asciiTheme="minorHAnsi" w:hAnsiTheme="minorHAnsi" w:cs="Calibri"/>
          <w:iCs/>
        </w:rPr>
        <w:tab/>
        <w:t xml:space="preserve">Photodetectors (semiconductor photoconductors, photodiodes, avalanche photodiodes, noise in photodetectors, and detection limits, novel IR detectors </w:t>
      </w:r>
      <w:r>
        <w:rPr>
          <w:rFonts w:asciiTheme="minorHAnsi" w:hAnsiTheme="minorHAnsi" w:cs="Calibri"/>
          <w:iCs/>
        </w:rPr>
        <w:t>using type-II superlattice) -- 2</w:t>
      </w:r>
      <w:r w:rsidRPr="00193B98">
        <w:rPr>
          <w:rFonts w:asciiTheme="minorHAnsi" w:hAnsiTheme="minorHAnsi" w:cs="Calibri"/>
          <w:iCs/>
        </w:rPr>
        <w:t xml:space="preserve"> lectures</w:t>
      </w:r>
    </w:p>
    <w:p w14:paraId="0A450810" w14:textId="77777777" w:rsidR="00193B9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  <w:r w:rsidRPr="00193B98">
        <w:rPr>
          <w:rFonts w:asciiTheme="minorHAnsi" w:hAnsiTheme="minorHAnsi" w:cs="Calibri"/>
          <w:iCs/>
        </w:rPr>
        <w:t>6.</w:t>
      </w:r>
      <w:r w:rsidRPr="00193B98">
        <w:rPr>
          <w:rFonts w:asciiTheme="minorHAnsi" w:hAnsiTheme="minorHAnsi" w:cs="Calibri"/>
          <w:iCs/>
        </w:rPr>
        <w:tab/>
        <w:t>Solar cells (thermodynamic limits, the detailed balance the model, and a semi-analytical model for practical single and multi-junction solar cells, detailed comparison between solar cells a</w:t>
      </w:r>
      <w:r>
        <w:rPr>
          <w:rFonts w:asciiTheme="minorHAnsi" w:hAnsiTheme="minorHAnsi" w:cs="Calibri"/>
          <w:iCs/>
        </w:rPr>
        <w:t>nd photodetectors and LEDs) -- 3</w:t>
      </w:r>
      <w:r w:rsidRPr="00193B98">
        <w:rPr>
          <w:rFonts w:asciiTheme="minorHAnsi" w:hAnsiTheme="minorHAnsi" w:cs="Calibri"/>
          <w:iCs/>
        </w:rPr>
        <w:t xml:space="preserve"> lectures</w:t>
      </w:r>
    </w:p>
    <w:p w14:paraId="15530483" w14:textId="77777777" w:rsidR="00CE7868" w:rsidRPr="00193B98" w:rsidRDefault="00193B98" w:rsidP="00193B98">
      <w:pPr>
        <w:autoSpaceDE w:val="0"/>
        <w:autoSpaceDN w:val="0"/>
        <w:adjustRightInd w:val="0"/>
        <w:ind w:left="720" w:hanging="360"/>
        <w:rPr>
          <w:rFonts w:asciiTheme="minorHAnsi" w:hAnsiTheme="minorHAnsi" w:cs="Calibri"/>
          <w:iCs/>
        </w:rPr>
      </w:pPr>
      <w:r w:rsidRPr="00193B98">
        <w:rPr>
          <w:rFonts w:asciiTheme="minorHAnsi" w:hAnsiTheme="minorHAnsi" w:cs="Calibri"/>
          <w:iCs/>
        </w:rPr>
        <w:t>7.</w:t>
      </w:r>
      <w:r w:rsidRPr="00193B98">
        <w:rPr>
          <w:rFonts w:asciiTheme="minorHAnsi" w:hAnsiTheme="minorHAnsi" w:cs="Calibri"/>
          <w:iCs/>
        </w:rPr>
        <w:tab/>
        <w:t>Applications (Optical communication, photovoltaics, IR imaging systems, chemical and biomedical sensing, etc.) -- 2 lectures</w:t>
      </w:r>
    </w:p>
    <w:p w14:paraId="7C556BB4" w14:textId="77777777" w:rsidR="00653436" w:rsidRDefault="00653436" w:rsidP="00DB6EDA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sectPr w:rsidR="00653436" w:rsidSect="00785A5C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C8638" w14:textId="77777777" w:rsidR="00A41061" w:rsidRDefault="00A41061">
      <w:r>
        <w:separator/>
      </w:r>
    </w:p>
  </w:endnote>
  <w:endnote w:type="continuationSeparator" w:id="0">
    <w:p w14:paraId="49E8CEB7" w14:textId="77777777" w:rsidR="00A41061" w:rsidRDefault="00A4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6"/>
    <w:family w:val="swiss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7194" w14:textId="401984C1" w:rsidR="003168F9" w:rsidRPr="003168F9" w:rsidRDefault="003168F9" w:rsidP="003168F9">
    <w:pPr>
      <w:pStyle w:val="Footer"/>
      <w:jc w:val="center"/>
      <w:rPr>
        <w:rFonts w:asciiTheme="minorHAnsi" w:hAnsiTheme="minorHAnsi"/>
        <w:sz w:val="22"/>
        <w:szCs w:val="22"/>
      </w:rPr>
    </w:pPr>
    <w:r w:rsidRPr="003168F9">
      <w:rPr>
        <w:rFonts w:asciiTheme="minorHAnsi" w:hAnsiTheme="minorHAnsi"/>
        <w:i/>
        <w:sz w:val="22"/>
        <w:szCs w:val="22"/>
      </w:rPr>
      <w:t xml:space="preserve">Page </w:t>
    </w:r>
    <w:r w:rsidRPr="003168F9">
      <w:rPr>
        <w:rFonts w:asciiTheme="minorHAnsi" w:hAnsiTheme="minorHAnsi"/>
        <w:i/>
        <w:sz w:val="22"/>
        <w:szCs w:val="22"/>
      </w:rPr>
      <w:fldChar w:fldCharType="begin"/>
    </w:r>
    <w:r w:rsidRPr="003168F9">
      <w:rPr>
        <w:rFonts w:asciiTheme="minorHAnsi" w:hAnsiTheme="minorHAnsi"/>
        <w:i/>
        <w:sz w:val="22"/>
        <w:szCs w:val="22"/>
      </w:rPr>
      <w:instrText xml:space="preserve"> PAGE </w:instrText>
    </w:r>
    <w:r w:rsidRPr="003168F9">
      <w:rPr>
        <w:rFonts w:asciiTheme="minorHAnsi" w:hAnsiTheme="minorHAnsi"/>
        <w:i/>
        <w:sz w:val="22"/>
        <w:szCs w:val="22"/>
      </w:rPr>
      <w:fldChar w:fldCharType="separate"/>
    </w:r>
    <w:r w:rsidR="00E50C9A">
      <w:rPr>
        <w:rFonts w:asciiTheme="minorHAnsi" w:hAnsiTheme="minorHAnsi"/>
        <w:i/>
        <w:noProof/>
        <w:sz w:val="22"/>
        <w:szCs w:val="22"/>
      </w:rPr>
      <w:t>2</w:t>
    </w:r>
    <w:r w:rsidRPr="003168F9">
      <w:rPr>
        <w:rFonts w:asciiTheme="minorHAnsi" w:hAnsiTheme="minorHAnsi"/>
        <w:i/>
        <w:sz w:val="22"/>
        <w:szCs w:val="22"/>
      </w:rPr>
      <w:fldChar w:fldCharType="end"/>
    </w:r>
    <w:r w:rsidRPr="003168F9">
      <w:rPr>
        <w:rFonts w:asciiTheme="minorHAnsi" w:hAnsiTheme="minorHAnsi"/>
        <w:i/>
        <w:sz w:val="22"/>
        <w:szCs w:val="22"/>
      </w:rPr>
      <w:t xml:space="preserve"> of </w:t>
    </w:r>
    <w:r w:rsidRPr="003168F9">
      <w:rPr>
        <w:rFonts w:asciiTheme="minorHAnsi" w:hAnsiTheme="minorHAnsi"/>
        <w:i/>
        <w:sz w:val="22"/>
        <w:szCs w:val="22"/>
      </w:rPr>
      <w:fldChar w:fldCharType="begin"/>
    </w:r>
    <w:r w:rsidRPr="003168F9">
      <w:rPr>
        <w:rFonts w:asciiTheme="minorHAnsi" w:hAnsiTheme="minorHAnsi"/>
        <w:i/>
        <w:sz w:val="22"/>
        <w:szCs w:val="22"/>
      </w:rPr>
      <w:instrText xml:space="preserve"> NUMPAGES </w:instrText>
    </w:r>
    <w:r w:rsidRPr="003168F9">
      <w:rPr>
        <w:rFonts w:asciiTheme="minorHAnsi" w:hAnsiTheme="minorHAnsi"/>
        <w:i/>
        <w:sz w:val="22"/>
        <w:szCs w:val="22"/>
      </w:rPr>
      <w:fldChar w:fldCharType="separate"/>
    </w:r>
    <w:r w:rsidR="00E50C9A">
      <w:rPr>
        <w:rFonts w:asciiTheme="minorHAnsi" w:hAnsiTheme="minorHAnsi"/>
        <w:i/>
        <w:noProof/>
        <w:sz w:val="22"/>
        <w:szCs w:val="22"/>
      </w:rPr>
      <w:t>2</w:t>
    </w:r>
    <w:r w:rsidRPr="003168F9">
      <w:rPr>
        <w:rFonts w:asciiTheme="minorHAnsi" w:hAnsiTheme="minorHAnsi"/>
        <w:i/>
        <w:sz w:val="22"/>
        <w:szCs w:val="22"/>
      </w:rPr>
      <w:fldChar w:fldCharType="end"/>
    </w:r>
  </w:p>
  <w:p w14:paraId="256E3E71" w14:textId="77777777" w:rsidR="00DB6EDA" w:rsidRDefault="00DB6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50354" w14:textId="77777777" w:rsidR="00A41061" w:rsidRDefault="00A41061">
      <w:r>
        <w:separator/>
      </w:r>
    </w:p>
  </w:footnote>
  <w:footnote w:type="continuationSeparator" w:id="0">
    <w:p w14:paraId="666B3849" w14:textId="77777777" w:rsidR="00A41061" w:rsidRDefault="00A4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6EC1"/>
    <w:multiLevelType w:val="hybridMultilevel"/>
    <w:tmpl w:val="169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DCF"/>
    <w:multiLevelType w:val="hybridMultilevel"/>
    <w:tmpl w:val="866E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7D55"/>
    <w:multiLevelType w:val="singleLevel"/>
    <w:tmpl w:val="FD9613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1350AAE"/>
    <w:multiLevelType w:val="hybridMultilevel"/>
    <w:tmpl w:val="78F0F462"/>
    <w:lvl w:ilvl="0" w:tplc="A0EE4578">
      <w:start w:val="15"/>
      <w:numFmt w:val="decimal"/>
      <w:lvlText w:val="%1"/>
      <w:lvlJc w:val="left"/>
      <w:pPr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32B34C3A"/>
    <w:multiLevelType w:val="multilevel"/>
    <w:tmpl w:val="3ED0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E4046"/>
    <w:multiLevelType w:val="hybridMultilevel"/>
    <w:tmpl w:val="F64EBE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5504409"/>
    <w:multiLevelType w:val="hybridMultilevel"/>
    <w:tmpl w:val="890630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83115A"/>
    <w:multiLevelType w:val="hybridMultilevel"/>
    <w:tmpl w:val="C0AE57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8127668"/>
    <w:multiLevelType w:val="hybridMultilevel"/>
    <w:tmpl w:val="6B18D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771E45"/>
    <w:multiLevelType w:val="hybridMultilevel"/>
    <w:tmpl w:val="DC16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B68EF"/>
    <w:multiLevelType w:val="hybridMultilevel"/>
    <w:tmpl w:val="818E8602"/>
    <w:lvl w:ilvl="0" w:tplc="DB52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CB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0A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E0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A7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8C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E1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5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C4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F0379"/>
    <w:multiLevelType w:val="hybridMultilevel"/>
    <w:tmpl w:val="D5688C38"/>
    <w:lvl w:ilvl="0" w:tplc="DB52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D170B"/>
    <w:multiLevelType w:val="hybridMultilevel"/>
    <w:tmpl w:val="7C1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835EB"/>
    <w:multiLevelType w:val="hybridMultilevel"/>
    <w:tmpl w:val="4F5AB3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C3E7694">
      <w:numFmt w:val="bullet"/>
      <w:lvlText w:val="•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8A82733"/>
    <w:multiLevelType w:val="hybridMultilevel"/>
    <w:tmpl w:val="FFC4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0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1E"/>
    <w:rsid w:val="0000456D"/>
    <w:rsid w:val="0000615D"/>
    <w:rsid w:val="00011294"/>
    <w:rsid w:val="00012250"/>
    <w:rsid w:val="00015FB0"/>
    <w:rsid w:val="0002044E"/>
    <w:rsid w:val="00021F80"/>
    <w:rsid w:val="000333D3"/>
    <w:rsid w:val="0003343B"/>
    <w:rsid w:val="000400BB"/>
    <w:rsid w:val="000419AB"/>
    <w:rsid w:val="00054593"/>
    <w:rsid w:val="00067B05"/>
    <w:rsid w:val="00077D9C"/>
    <w:rsid w:val="000818ED"/>
    <w:rsid w:val="00084A19"/>
    <w:rsid w:val="0008718D"/>
    <w:rsid w:val="00087A7B"/>
    <w:rsid w:val="000968BC"/>
    <w:rsid w:val="000A1916"/>
    <w:rsid w:val="000B5C64"/>
    <w:rsid w:val="000C63D9"/>
    <w:rsid w:val="000D1D87"/>
    <w:rsid w:val="000E270A"/>
    <w:rsid w:val="000F237F"/>
    <w:rsid w:val="00101E2C"/>
    <w:rsid w:val="00107573"/>
    <w:rsid w:val="001139F2"/>
    <w:rsid w:val="001269FB"/>
    <w:rsid w:val="0013211C"/>
    <w:rsid w:val="00153137"/>
    <w:rsid w:val="00154C76"/>
    <w:rsid w:val="00160C8B"/>
    <w:rsid w:val="00166C6D"/>
    <w:rsid w:val="00173ED8"/>
    <w:rsid w:val="00175415"/>
    <w:rsid w:val="001779B4"/>
    <w:rsid w:val="00183378"/>
    <w:rsid w:val="00193B98"/>
    <w:rsid w:val="001943B8"/>
    <w:rsid w:val="001A3F06"/>
    <w:rsid w:val="001B362D"/>
    <w:rsid w:val="001C6202"/>
    <w:rsid w:val="001E31DB"/>
    <w:rsid w:val="001E650F"/>
    <w:rsid w:val="001F1226"/>
    <w:rsid w:val="0020743B"/>
    <w:rsid w:val="002075DE"/>
    <w:rsid w:val="00216DB9"/>
    <w:rsid w:val="002178C6"/>
    <w:rsid w:val="00222346"/>
    <w:rsid w:val="00227F51"/>
    <w:rsid w:val="00230B27"/>
    <w:rsid w:val="00236597"/>
    <w:rsid w:val="0023722D"/>
    <w:rsid w:val="00246C3D"/>
    <w:rsid w:val="00246E9C"/>
    <w:rsid w:val="002528B8"/>
    <w:rsid w:val="002545EB"/>
    <w:rsid w:val="0025487F"/>
    <w:rsid w:val="002557CF"/>
    <w:rsid w:val="002603B0"/>
    <w:rsid w:val="0026229A"/>
    <w:rsid w:val="00271C80"/>
    <w:rsid w:val="00282E8F"/>
    <w:rsid w:val="00284AF5"/>
    <w:rsid w:val="00295CE5"/>
    <w:rsid w:val="00297E9A"/>
    <w:rsid w:val="002A4443"/>
    <w:rsid w:val="002A67A8"/>
    <w:rsid w:val="002A7491"/>
    <w:rsid w:val="002A7973"/>
    <w:rsid w:val="002B29FA"/>
    <w:rsid w:val="002B49CE"/>
    <w:rsid w:val="002B5C67"/>
    <w:rsid w:val="002C30FB"/>
    <w:rsid w:val="002D49E9"/>
    <w:rsid w:val="002E33E3"/>
    <w:rsid w:val="002F0860"/>
    <w:rsid w:val="002F2D1E"/>
    <w:rsid w:val="002F44DB"/>
    <w:rsid w:val="002F4D96"/>
    <w:rsid w:val="00300167"/>
    <w:rsid w:val="00302D05"/>
    <w:rsid w:val="003115A0"/>
    <w:rsid w:val="00311A31"/>
    <w:rsid w:val="0031431D"/>
    <w:rsid w:val="00315507"/>
    <w:rsid w:val="003168F9"/>
    <w:rsid w:val="00317972"/>
    <w:rsid w:val="00320CE1"/>
    <w:rsid w:val="00320D70"/>
    <w:rsid w:val="00321B60"/>
    <w:rsid w:val="00330AEA"/>
    <w:rsid w:val="00330CCC"/>
    <w:rsid w:val="00344803"/>
    <w:rsid w:val="00350D48"/>
    <w:rsid w:val="00363FD8"/>
    <w:rsid w:val="00367C20"/>
    <w:rsid w:val="00371024"/>
    <w:rsid w:val="00371758"/>
    <w:rsid w:val="00387120"/>
    <w:rsid w:val="00397AA7"/>
    <w:rsid w:val="003A5DB0"/>
    <w:rsid w:val="003B1174"/>
    <w:rsid w:val="003B508F"/>
    <w:rsid w:val="003C06EE"/>
    <w:rsid w:val="003C4E4B"/>
    <w:rsid w:val="003D008D"/>
    <w:rsid w:val="003D1A42"/>
    <w:rsid w:val="003E154D"/>
    <w:rsid w:val="003E2FF5"/>
    <w:rsid w:val="003E44D0"/>
    <w:rsid w:val="003F675E"/>
    <w:rsid w:val="003F7362"/>
    <w:rsid w:val="004003E6"/>
    <w:rsid w:val="00402978"/>
    <w:rsid w:val="00405DFC"/>
    <w:rsid w:val="00410B3E"/>
    <w:rsid w:val="00411D6B"/>
    <w:rsid w:val="00417EF5"/>
    <w:rsid w:val="00421EE4"/>
    <w:rsid w:val="00422566"/>
    <w:rsid w:val="00425B68"/>
    <w:rsid w:val="004402CA"/>
    <w:rsid w:val="0044151D"/>
    <w:rsid w:val="00447D05"/>
    <w:rsid w:val="00454896"/>
    <w:rsid w:val="00462FFF"/>
    <w:rsid w:val="00465DF5"/>
    <w:rsid w:val="00465FF0"/>
    <w:rsid w:val="0047198A"/>
    <w:rsid w:val="0048048C"/>
    <w:rsid w:val="00481E3F"/>
    <w:rsid w:val="00484E94"/>
    <w:rsid w:val="00485B7B"/>
    <w:rsid w:val="004948C2"/>
    <w:rsid w:val="004A2E71"/>
    <w:rsid w:val="004A65C4"/>
    <w:rsid w:val="004B23E9"/>
    <w:rsid w:val="004B4AD2"/>
    <w:rsid w:val="004C133F"/>
    <w:rsid w:val="004C7B4E"/>
    <w:rsid w:val="004D12CF"/>
    <w:rsid w:val="004D447C"/>
    <w:rsid w:val="004E46C2"/>
    <w:rsid w:val="004F45E0"/>
    <w:rsid w:val="00505E57"/>
    <w:rsid w:val="005069B7"/>
    <w:rsid w:val="005225C0"/>
    <w:rsid w:val="00525A71"/>
    <w:rsid w:val="005417C0"/>
    <w:rsid w:val="00542699"/>
    <w:rsid w:val="00542AD4"/>
    <w:rsid w:val="005520C5"/>
    <w:rsid w:val="00552E80"/>
    <w:rsid w:val="00572E93"/>
    <w:rsid w:val="00573027"/>
    <w:rsid w:val="00592B8B"/>
    <w:rsid w:val="005A0CE4"/>
    <w:rsid w:val="005A1B73"/>
    <w:rsid w:val="005A318E"/>
    <w:rsid w:val="005A629F"/>
    <w:rsid w:val="005A7FA0"/>
    <w:rsid w:val="005B05DD"/>
    <w:rsid w:val="005B51EE"/>
    <w:rsid w:val="005B6136"/>
    <w:rsid w:val="005C6C70"/>
    <w:rsid w:val="005D1C30"/>
    <w:rsid w:val="005D2C3B"/>
    <w:rsid w:val="005D5524"/>
    <w:rsid w:val="005E4041"/>
    <w:rsid w:val="005E528A"/>
    <w:rsid w:val="005F1C19"/>
    <w:rsid w:val="00600D37"/>
    <w:rsid w:val="00607694"/>
    <w:rsid w:val="00610A9F"/>
    <w:rsid w:val="0061407C"/>
    <w:rsid w:val="00615670"/>
    <w:rsid w:val="00616A96"/>
    <w:rsid w:val="00617D1E"/>
    <w:rsid w:val="0063376B"/>
    <w:rsid w:val="00640D14"/>
    <w:rsid w:val="0064793D"/>
    <w:rsid w:val="00651685"/>
    <w:rsid w:val="00653436"/>
    <w:rsid w:val="006536FD"/>
    <w:rsid w:val="006615B0"/>
    <w:rsid w:val="00665517"/>
    <w:rsid w:val="00673B80"/>
    <w:rsid w:val="00684B17"/>
    <w:rsid w:val="006946B3"/>
    <w:rsid w:val="00695DB1"/>
    <w:rsid w:val="0069714C"/>
    <w:rsid w:val="006A79D6"/>
    <w:rsid w:val="006A7E48"/>
    <w:rsid w:val="006C0B04"/>
    <w:rsid w:val="006D1194"/>
    <w:rsid w:val="006E13F6"/>
    <w:rsid w:val="006E443D"/>
    <w:rsid w:val="006F0A4D"/>
    <w:rsid w:val="006F75F4"/>
    <w:rsid w:val="00704FBF"/>
    <w:rsid w:val="00711685"/>
    <w:rsid w:val="0072480B"/>
    <w:rsid w:val="00732D44"/>
    <w:rsid w:val="00735323"/>
    <w:rsid w:val="00736277"/>
    <w:rsid w:val="00740AAB"/>
    <w:rsid w:val="00741EAB"/>
    <w:rsid w:val="00747247"/>
    <w:rsid w:val="007615BA"/>
    <w:rsid w:val="00770F02"/>
    <w:rsid w:val="00773086"/>
    <w:rsid w:val="0077556D"/>
    <w:rsid w:val="007857CA"/>
    <w:rsid w:val="00785A5C"/>
    <w:rsid w:val="0078613D"/>
    <w:rsid w:val="007A2017"/>
    <w:rsid w:val="007A375E"/>
    <w:rsid w:val="007A539B"/>
    <w:rsid w:val="007A5F4F"/>
    <w:rsid w:val="007C018F"/>
    <w:rsid w:val="007C1F73"/>
    <w:rsid w:val="007C5BA4"/>
    <w:rsid w:val="007D0DB9"/>
    <w:rsid w:val="007D5832"/>
    <w:rsid w:val="007D73B5"/>
    <w:rsid w:val="007E03A8"/>
    <w:rsid w:val="007E0F7F"/>
    <w:rsid w:val="007E1D74"/>
    <w:rsid w:val="007F17CE"/>
    <w:rsid w:val="007F2D0D"/>
    <w:rsid w:val="007F2F40"/>
    <w:rsid w:val="007F3CD8"/>
    <w:rsid w:val="007F40D7"/>
    <w:rsid w:val="007F473C"/>
    <w:rsid w:val="007F4980"/>
    <w:rsid w:val="007F6AF9"/>
    <w:rsid w:val="0080352A"/>
    <w:rsid w:val="00805EB6"/>
    <w:rsid w:val="00844027"/>
    <w:rsid w:val="008513CE"/>
    <w:rsid w:val="00862FE4"/>
    <w:rsid w:val="0087428D"/>
    <w:rsid w:val="00884EAD"/>
    <w:rsid w:val="008940CA"/>
    <w:rsid w:val="008975A4"/>
    <w:rsid w:val="008A63B6"/>
    <w:rsid w:val="008B1097"/>
    <w:rsid w:val="008B11AB"/>
    <w:rsid w:val="008C6BBC"/>
    <w:rsid w:val="008D5EA0"/>
    <w:rsid w:val="008F1D93"/>
    <w:rsid w:val="008F1DC9"/>
    <w:rsid w:val="008F7468"/>
    <w:rsid w:val="009000E7"/>
    <w:rsid w:val="009005A8"/>
    <w:rsid w:val="00914B46"/>
    <w:rsid w:val="00917D3A"/>
    <w:rsid w:val="00921E08"/>
    <w:rsid w:val="00922C3C"/>
    <w:rsid w:val="00926305"/>
    <w:rsid w:val="00933F75"/>
    <w:rsid w:val="00936365"/>
    <w:rsid w:val="009419AF"/>
    <w:rsid w:val="00947353"/>
    <w:rsid w:val="009477A9"/>
    <w:rsid w:val="00950CFE"/>
    <w:rsid w:val="009531A8"/>
    <w:rsid w:val="00962259"/>
    <w:rsid w:val="00964E20"/>
    <w:rsid w:val="00982C68"/>
    <w:rsid w:val="009B0525"/>
    <w:rsid w:val="009B2EBC"/>
    <w:rsid w:val="009C1182"/>
    <w:rsid w:val="009C1664"/>
    <w:rsid w:val="009C1D81"/>
    <w:rsid w:val="009C3185"/>
    <w:rsid w:val="009C6B32"/>
    <w:rsid w:val="009D01A1"/>
    <w:rsid w:val="009D7D40"/>
    <w:rsid w:val="009F3F3E"/>
    <w:rsid w:val="009F590D"/>
    <w:rsid w:val="00A01A05"/>
    <w:rsid w:val="00A06C44"/>
    <w:rsid w:val="00A13EAA"/>
    <w:rsid w:val="00A27FDB"/>
    <w:rsid w:val="00A37186"/>
    <w:rsid w:val="00A379F4"/>
    <w:rsid w:val="00A41061"/>
    <w:rsid w:val="00A43D09"/>
    <w:rsid w:val="00A5004D"/>
    <w:rsid w:val="00A62ACC"/>
    <w:rsid w:val="00A65742"/>
    <w:rsid w:val="00A77B8A"/>
    <w:rsid w:val="00A83873"/>
    <w:rsid w:val="00A920C7"/>
    <w:rsid w:val="00A920EB"/>
    <w:rsid w:val="00A96454"/>
    <w:rsid w:val="00AA091D"/>
    <w:rsid w:val="00AA1653"/>
    <w:rsid w:val="00AA3549"/>
    <w:rsid w:val="00AB671E"/>
    <w:rsid w:val="00AC0E45"/>
    <w:rsid w:val="00AD0B4A"/>
    <w:rsid w:val="00AD5D29"/>
    <w:rsid w:val="00AE3EAF"/>
    <w:rsid w:val="00AE6FEB"/>
    <w:rsid w:val="00AE76E1"/>
    <w:rsid w:val="00B0129B"/>
    <w:rsid w:val="00B052CA"/>
    <w:rsid w:val="00B139E4"/>
    <w:rsid w:val="00B1426C"/>
    <w:rsid w:val="00B157AF"/>
    <w:rsid w:val="00B21B46"/>
    <w:rsid w:val="00B230CF"/>
    <w:rsid w:val="00B31DB8"/>
    <w:rsid w:val="00B333D4"/>
    <w:rsid w:val="00B34E2E"/>
    <w:rsid w:val="00B369F3"/>
    <w:rsid w:val="00B51275"/>
    <w:rsid w:val="00B604A7"/>
    <w:rsid w:val="00B701E7"/>
    <w:rsid w:val="00B71DB8"/>
    <w:rsid w:val="00B77FEC"/>
    <w:rsid w:val="00B87392"/>
    <w:rsid w:val="00BB017B"/>
    <w:rsid w:val="00BB1367"/>
    <w:rsid w:val="00BB1A24"/>
    <w:rsid w:val="00BB24E8"/>
    <w:rsid w:val="00BB2981"/>
    <w:rsid w:val="00BC0462"/>
    <w:rsid w:val="00BC6979"/>
    <w:rsid w:val="00BD0DB7"/>
    <w:rsid w:val="00BD4323"/>
    <w:rsid w:val="00BE21E9"/>
    <w:rsid w:val="00BE2B31"/>
    <w:rsid w:val="00BE5625"/>
    <w:rsid w:val="00BE6999"/>
    <w:rsid w:val="00BF1F18"/>
    <w:rsid w:val="00C26613"/>
    <w:rsid w:val="00C30166"/>
    <w:rsid w:val="00C3041B"/>
    <w:rsid w:val="00C37B6D"/>
    <w:rsid w:val="00C50B55"/>
    <w:rsid w:val="00C66203"/>
    <w:rsid w:val="00C746E3"/>
    <w:rsid w:val="00C76126"/>
    <w:rsid w:val="00C834EB"/>
    <w:rsid w:val="00C94E23"/>
    <w:rsid w:val="00C96DF4"/>
    <w:rsid w:val="00CA0B10"/>
    <w:rsid w:val="00CA6D1D"/>
    <w:rsid w:val="00CB5673"/>
    <w:rsid w:val="00CC4E53"/>
    <w:rsid w:val="00CD1DF8"/>
    <w:rsid w:val="00CE144C"/>
    <w:rsid w:val="00CE7868"/>
    <w:rsid w:val="00CF07A5"/>
    <w:rsid w:val="00CF58CB"/>
    <w:rsid w:val="00D111C8"/>
    <w:rsid w:val="00D1337E"/>
    <w:rsid w:val="00D14561"/>
    <w:rsid w:val="00D2085A"/>
    <w:rsid w:val="00D21D62"/>
    <w:rsid w:val="00D22241"/>
    <w:rsid w:val="00D230D8"/>
    <w:rsid w:val="00D31925"/>
    <w:rsid w:val="00D35496"/>
    <w:rsid w:val="00D44916"/>
    <w:rsid w:val="00D44CE3"/>
    <w:rsid w:val="00D505D4"/>
    <w:rsid w:val="00D65C6F"/>
    <w:rsid w:val="00D663C7"/>
    <w:rsid w:val="00D67076"/>
    <w:rsid w:val="00D673F3"/>
    <w:rsid w:val="00D72C92"/>
    <w:rsid w:val="00D7358E"/>
    <w:rsid w:val="00D81EF6"/>
    <w:rsid w:val="00D83F5E"/>
    <w:rsid w:val="00D86FB6"/>
    <w:rsid w:val="00D87C2F"/>
    <w:rsid w:val="00D87C35"/>
    <w:rsid w:val="00D90B11"/>
    <w:rsid w:val="00DA08B8"/>
    <w:rsid w:val="00DA098D"/>
    <w:rsid w:val="00DA4AE0"/>
    <w:rsid w:val="00DB6EDA"/>
    <w:rsid w:val="00DB76D9"/>
    <w:rsid w:val="00DB7FDB"/>
    <w:rsid w:val="00DC13F7"/>
    <w:rsid w:val="00DC2362"/>
    <w:rsid w:val="00DC52F1"/>
    <w:rsid w:val="00DF1114"/>
    <w:rsid w:val="00DF34E3"/>
    <w:rsid w:val="00E1381E"/>
    <w:rsid w:val="00E17145"/>
    <w:rsid w:val="00E50C9A"/>
    <w:rsid w:val="00E73F97"/>
    <w:rsid w:val="00E7632A"/>
    <w:rsid w:val="00E84D88"/>
    <w:rsid w:val="00E9118B"/>
    <w:rsid w:val="00E944EF"/>
    <w:rsid w:val="00E95E4F"/>
    <w:rsid w:val="00EA10F9"/>
    <w:rsid w:val="00EA1B79"/>
    <w:rsid w:val="00EC20CD"/>
    <w:rsid w:val="00EC79E5"/>
    <w:rsid w:val="00ED1DB9"/>
    <w:rsid w:val="00ED345F"/>
    <w:rsid w:val="00EE4B9A"/>
    <w:rsid w:val="00EE6556"/>
    <w:rsid w:val="00EE6560"/>
    <w:rsid w:val="00EF0277"/>
    <w:rsid w:val="00F03753"/>
    <w:rsid w:val="00F135D5"/>
    <w:rsid w:val="00F24193"/>
    <w:rsid w:val="00F33F70"/>
    <w:rsid w:val="00F3408E"/>
    <w:rsid w:val="00F35D38"/>
    <w:rsid w:val="00F65740"/>
    <w:rsid w:val="00F67D7E"/>
    <w:rsid w:val="00F71F4D"/>
    <w:rsid w:val="00F7513E"/>
    <w:rsid w:val="00F836AE"/>
    <w:rsid w:val="00F84737"/>
    <w:rsid w:val="00F900E6"/>
    <w:rsid w:val="00F904EA"/>
    <w:rsid w:val="00F95E3F"/>
    <w:rsid w:val="00FA138C"/>
    <w:rsid w:val="00FB66C9"/>
    <w:rsid w:val="00FB6D15"/>
    <w:rsid w:val="00FC022A"/>
    <w:rsid w:val="00FC345E"/>
    <w:rsid w:val="00FC4AB2"/>
    <w:rsid w:val="00FD00CD"/>
    <w:rsid w:val="00FD4A9C"/>
    <w:rsid w:val="00FD7E58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8C24B"/>
  <w15:docId w15:val="{293679A2-0881-43D0-88AC-094D42EB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B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2B8B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A3F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73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017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basedOn w:val="DefaultParagraphFont"/>
    <w:semiHidden/>
    <w:unhideWhenUsed/>
    <w:rsid w:val="00D65C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C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C6F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68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0D5B-9099-4068-B753-7E9786D2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3028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GUIDELINES:  MINIMUM REQUIREMENTS</vt:lpstr>
    </vt:vector>
  </TitlesOfParts>
  <Company>Ira A. Fulton School of Engineering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GUIDELINES:  MINIMUM REQUIREMENTS</dc:title>
  <dc:creator>zellman</dc:creator>
  <cp:lastModifiedBy>Toni Mengert</cp:lastModifiedBy>
  <cp:revision>2</cp:revision>
  <cp:lastPrinted>2014-02-14T17:35:00Z</cp:lastPrinted>
  <dcterms:created xsi:type="dcterms:W3CDTF">2015-08-24T21:54:00Z</dcterms:created>
  <dcterms:modified xsi:type="dcterms:W3CDTF">2015-08-24T21:54:00Z</dcterms:modified>
</cp:coreProperties>
</file>