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06" w:rsidRDefault="00E83206" w:rsidP="00E832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 Topics</w:t>
      </w:r>
    </w:p>
    <w:p w:rsidR="00E83206" w:rsidRDefault="007354EC" w:rsidP="00E83206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EEE 5</w:t>
      </w:r>
      <w:r w:rsidR="00627E7A">
        <w:rPr>
          <w:rFonts w:ascii="Arial" w:hAnsi="Arial" w:cs="Arial"/>
          <w:b/>
          <w:bCs/>
          <w:sz w:val="24"/>
          <w:szCs w:val="24"/>
        </w:rPr>
        <w:t>66</w:t>
      </w:r>
      <w:r w:rsidR="00E83206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Advanced Device Modeling</w:t>
      </w:r>
    </w:p>
    <w:bookmarkEnd w:id="0"/>
    <w:p w:rsidR="00E83206" w:rsidRDefault="00E83206" w:rsidP="00E83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Prerequisites:  </w:t>
      </w:r>
      <w:r>
        <w:rPr>
          <w:rFonts w:ascii="Arial" w:hAnsi="Arial" w:cs="Arial"/>
          <w:sz w:val="24"/>
          <w:szCs w:val="24"/>
        </w:rPr>
        <w:t xml:space="preserve">EEE </w:t>
      </w:r>
      <w:r w:rsidR="007354EC">
        <w:rPr>
          <w:rFonts w:ascii="Arial" w:hAnsi="Arial" w:cs="Arial"/>
          <w:sz w:val="24"/>
          <w:szCs w:val="24"/>
        </w:rPr>
        <w:t>EEE434, EEE 5</w:t>
      </w:r>
      <w:r>
        <w:rPr>
          <w:rFonts w:ascii="Arial" w:hAnsi="Arial" w:cs="Arial"/>
          <w:sz w:val="24"/>
          <w:szCs w:val="24"/>
        </w:rPr>
        <w:t>34 or instructor approval</w:t>
      </w:r>
    </w:p>
    <w:p w:rsidR="00E83206" w:rsidRDefault="00E83206" w:rsidP="00E83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Catalog Course Description:  </w:t>
      </w:r>
      <w:r>
        <w:rPr>
          <w:rFonts w:ascii="Arial" w:hAnsi="Arial" w:cs="Arial"/>
          <w:sz w:val="24"/>
          <w:szCs w:val="24"/>
        </w:rPr>
        <w:t xml:space="preserve">Understanding </w:t>
      </w:r>
      <w:r w:rsidR="007354EC">
        <w:rPr>
          <w:rFonts w:ascii="Arial" w:hAnsi="Arial" w:cs="Arial"/>
          <w:sz w:val="24"/>
          <w:szCs w:val="24"/>
        </w:rPr>
        <w:t>semi-classical and quantum transport theory and device simulations</w:t>
      </w:r>
    </w:p>
    <w:p w:rsidR="00E83206" w:rsidRDefault="00E83206" w:rsidP="00E832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 Topics:</w:t>
      </w:r>
    </w:p>
    <w:p w:rsidR="007354EC" w:rsidRPr="00461D4A" w:rsidRDefault="007354EC" w:rsidP="007354EC">
      <w:p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Review of semiconductor physics and transport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Semiconductor physics - basic concepts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Review of drift-diffusion model</w:t>
      </w:r>
    </w:p>
    <w:p w:rsidR="007354EC" w:rsidRPr="00461D4A" w:rsidRDefault="00837C84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Hydrodynamic model</w:t>
      </w:r>
    </w:p>
    <w:p w:rsidR="007354EC" w:rsidRPr="00461D4A" w:rsidRDefault="007354EC" w:rsidP="007354EC">
      <w:p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The BTE and its solution</w:t>
      </w:r>
    </w:p>
    <w:p w:rsidR="007354EC" w:rsidRPr="00461D4A" w:rsidRDefault="007354EC" w:rsidP="00837C84">
      <w:pPr>
        <w:tabs>
          <w:tab w:val="left" w:pos="-2610"/>
        </w:tabs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Introduction of the BTE</w:t>
      </w:r>
    </w:p>
    <w:p w:rsidR="007354EC" w:rsidRPr="00461D4A" w:rsidRDefault="007354EC" w:rsidP="00837C84">
      <w:pPr>
        <w:tabs>
          <w:tab w:val="left" w:pos="-2610"/>
        </w:tabs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Derivation of the Fermi's Golden Rule</w:t>
      </w:r>
    </w:p>
    <w:p w:rsidR="007354EC" w:rsidRPr="00461D4A" w:rsidRDefault="007354EC" w:rsidP="00837C84">
      <w:pPr>
        <w:tabs>
          <w:tab w:val="left" w:pos="-2610"/>
        </w:tabs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Scattering mechanisms description</w:t>
      </w:r>
    </w:p>
    <w:p w:rsidR="007354EC" w:rsidRPr="00461D4A" w:rsidRDefault="007354EC" w:rsidP="00837C84">
      <w:pPr>
        <w:tabs>
          <w:tab w:val="left" w:pos="-2610"/>
        </w:tabs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Low-field and high-field transport characteristics calculation (Rode's Iterative Method)</w:t>
      </w:r>
    </w:p>
    <w:p w:rsidR="007354EC" w:rsidRPr="00461D4A" w:rsidRDefault="007354EC" w:rsidP="00837C84">
      <w:pPr>
        <w:tabs>
          <w:tab w:val="left" w:pos="-2610"/>
        </w:tabs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Single particle Monte Carlo description</w:t>
      </w:r>
    </w:p>
    <w:p w:rsidR="007354EC" w:rsidRPr="00461D4A" w:rsidRDefault="007354EC" w:rsidP="00837C84">
      <w:pPr>
        <w:tabs>
          <w:tab w:val="left" w:pos="-2610"/>
        </w:tabs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Ensemble Monte Carlo method</w:t>
      </w:r>
    </w:p>
    <w:p w:rsidR="007354EC" w:rsidRPr="00461D4A" w:rsidRDefault="007354EC" w:rsidP="00837C84">
      <w:pPr>
        <w:tabs>
          <w:tab w:val="left" w:pos="-2610"/>
        </w:tabs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Simulation exam</w:t>
      </w:r>
      <w:r w:rsidR="00837C84" w:rsidRPr="00461D4A">
        <w:rPr>
          <w:sz w:val="24"/>
          <w:szCs w:val="24"/>
        </w:rPr>
        <w:t>ples</w:t>
      </w:r>
    </w:p>
    <w:p w:rsidR="007354EC" w:rsidRPr="00461D4A" w:rsidRDefault="007354EC" w:rsidP="007354EC">
      <w:p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Solving the Poisson and the Maxwell's equations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Field equations - Numerical solution techniques: finite difference in 1D-3D, direct vs. iterative methods, rate of convergence estimate, mesh generation, boundary conditions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The multi-grid method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Description of the Conjugate Gradient Methods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So</w:t>
      </w:r>
      <w:r w:rsidR="00837C84" w:rsidRPr="00461D4A">
        <w:rPr>
          <w:sz w:val="24"/>
          <w:szCs w:val="24"/>
        </w:rPr>
        <w:t>lution of the Maxwell Equations</w:t>
      </w:r>
    </w:p>
    <w:p w:rsidR="007354EC" w:rsidRPr="00461D4A" w:rsidRDefault="007354EC" w:rsidP="007354EC">
      <w:p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Particle-Based device simulator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Stability Criteria for time-step and mesh-size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 xml:space="preserve">Particle dynamics with boundary conditions (modeling of the </w:t>
      </w:r>
      <w:proofErr w:type="spellStart"/>
      <w:r w:rsidRPr="00461D4A">
        <w:rPr>
          <w:sz w:val="24"/>
          <w:szCs w:val="24"/>
        </w:rPr>
        <w:t>ohmic</w:t>
      </w:r>
      <w:proofErr w:type="spellEnd"/>
      <w:r w:rsidRPr="00461D4A">
        <w:rPr>
          <w:sz w:val="24"/>
          <w:szCs w:val="24"/>
        </w:rPr>
        <w:t xml:space="preserve"> and </w:t>
      </w:r>
      <w:proofErr w:type="spellStart"/>
      <w:r w:rsidRPr="00461D4A">
        <w:rPr>
          <w:sz w:val="24"/>
          <w:szCs w:val="24"/>
        </w:rPr>
        <w:t>Schottky</w:t>
      </w:r>
      <w:proofErr w:type="spellEnd"/>
      <w:r w:rsidRPr="00461D4A">
        <w:rPr>
          <w:sz w:val="24"/>
          <w:szCs w:val="24"/>
        </w:rPr>
        <w:t xml:space="preserve"> contacts, artificial boundaries)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Particle-mesh coupling techniques (NGP, NEC, CIC, etc.)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="00837C84" w:rsidRPr="00461D4A">
        <w:rPr>
          <w:sz w:val="24"/>
          <w:szCs w:val="24"/>
        </w:rPr>
        <w:tab/>
        <w:t>Current calculation techniques</w:t>
      </w:r>
    </w:p>
    <w:p w:rsidR="007354EC" w:rsidRPr="00461D4A" w:rsidRDefault="007354EC" w:rsidP="007354EC">
      <w:p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Examples of device modeling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Si MESFET Simulations (Tarik Khan)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</w:r>
      <w:proofErr w:type="spellStart"/>
      <w:r w:rsidRPr="00461D4A">
        <w:rPr>
          <w:sz w:val="24"/>
          <w:szCs w:val="24"/>
        </w:rPr>
        <w:t>SiGe</w:t>
      </w:r>
      <w:proofErr w:type="spellEnd"/>
      <w:r w:rsidRPr="00461D4A">
        <w:rPr>
          <w:sz w:val="24"/>
          <w:szCs w:val="24"/>
        </w:rPr>
        <w:t xml:space="preserve"> devices - Full-Band Simulations (Santhosh Krishnan)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FINFETs (</w:t>
      </w:r>
      <w:proofErr w:type="spellStart"/>
      <w:r w:rsidRPr="00461D4A">
        <w:rPr>
          <w:sz w:val="24"/>
          <w:szCs w:val="24"/>
        </w:rPr>
        <w:t>Hasa</w:t>
      </w:r>
      <w:r w:rsidR="00837C84" w:rsidRPr="00461D4A">
        <w:rPr>
          <w:sz w:val="24"/>
          <w:szCs w:val="24"/>
        </w:rPr>
        <w:t>nur</w:t>
      </w:r>
      <w:proofErr w:type="spellEnd"/>
      <w:r w:rsidR="00837C84" w:rsidRPr="00461D4A">
        <w:rPr>
          <w:sz w:val="24"/>
          <w:szCs w:val="24"/>
        </w:rPr>
        <w:t xml:space="preserve"> Rahman Khan)</w:t>
      </w:r>
    </w:p>
    <w:p w:rsidR="007354EC" w:rsidRPr="00461D4A" w:rsidRDefault="007354EC" w:rsidP="007354EC">
      <w:p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Advanced Topics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Many-Body Effects: Molecular Dynamics, P3M approach, Corrected Coulomb approach, FMM, application in device simulators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Quantum corrections to semi-classical approaches:</w:t>
      </w:r>
    </w:p>
    <w:p w:rsidR="007354EC" w:rsidRPr="00461D4A" w:rsidRDefault="00837C84" w:rsidP="00837C84">
      <w:pPr>
        <w:spacing w:after="0" w:line="240" w:lineRule="auto"/>
        <w:ind w:left="720" w:hanging="360"/>
        <w:rPr>
          <w:sz w:val="24"/>
          <w:szCs w:val="24"/>
        </w:rPr>
      </w:pPr>
      <w:r w:rsidRPr="00461D4A">
        <w:rPr>
          <w:sz w:val="24"/>
          <w:szCs w:val="24"/>
        </w:rPr>
        <w:tab/>
        <w:t xml:space="preserve">-  </w:t>
      </w:r>
      <w:r w:rsidR="007354EC" w:rsidRPr="00461D4A">
        <w:rPr>
          <w:sz w:val="24"/>
          <w:szCs w:val="24"/>
        </w:rPr>
        <w:t>Density Gradient Method</w:t>
      </w:r>
    </w:p>
    <w:p w:rsidR="007354EC" w:rsidRPr="00461D4A" w:rsidRDefault="00837C84" w:rsidP="00837C84">
      <w:pPr>
        <w:spacing w:after="0" w:line="240" w:lineRule="auto"/>
        <w:ind w:left="720" w:hanging="360"/>
        <w:rPr>
          <w:sz w:val="24"/>
          <w:szCs w:val="24"/>
        </w:rPr>
      </w:pPr>
      <w:r w:rsidRPr="00461D4A">
        <w:rPr>
          <w:sz w:val="24"/>
          <w:szCs w:val="24"/>
        </w:rPr>
        <w:tab/>
        <w:t xml:space="preserve">-  </w:t>
      </w:r>
      <w:r w:rsidR="007354EC" w:rsidRPr="00461D4A">
        <w:rPr>
          <w:sz w:val="24"/>
          <w:szCs w:val="24"/>
        </w:rPr>
        <w:t>Quantum Corrected Hydrodynamics</w:t>
      </w:r>
    </w:p>
    <w:p w:rsidR="007354EC" w:rsidRPr="00461D4A" w:rsidRDefault="00837C84" w:rsidP="00837C84">
      <w:pPr>
        <w:tabs>
          <w:tab w:val="left" w:pos="1440"/>
        </w:tabs>
        <w:spacing w:after="0" w:line="240" w:lineRule="auto"/>
        <w:ind w:left="720" w:hanging="360"/>
        <w:rPr>
          <w:sz w:val="24"/>
          <w:szCs w:val="24"/>
        </w:rPr>
      </w:pPr>
      <w:r w:rsidRPr="00461D4A">
        <w:rPr>
          <w:sz w:val="24"/>
          <w:szCs w:val="24"/>
        </w:rPr>
        <w:lastRenderedPageBreak/>
        <w:tab/>
        <w:t xml:space="preserve">-  </w:t>
      </w:r>
      <w:r w:rsidR="007354EC" w:rsidRPr="00461D4A">
        <w:rPr>
          <w:sz w:val="24"/>
          <w:szCs w:val="24"/>
        </w:rPr>
        <w:t>Effective potential approach used in conjunc</w:t>
      </w:r>
      <w:r w:rsidRPr="00461D4A">
        <w:rPr>
          <w:sz w:val="24"/>
          <w:szCs w:val="24"/>
        </w:rPr>
        <w:t xml:space="preserve">tion with particle-based device </w:t>
      </w:r>
      <w:r w:rsidR="007354EC" w:rsidRPr="00461D4A">
        <w:rPr>
          <w:sz w:val="24"/>
          <w:szCs w:val="24"/>
        </w:rPr>
        <w:t>simulators</w:t>
      </w:r>
    </w:p>
    <w:p w:rsidR="007354EC" w:rsidRPr="00461D4A" w:rsidRDefault="00837C84" w:rsidP="007354EC">
      <w:p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Quantum Simulation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Schrodinger Equation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General Notation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Stationary States for a Free Particle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Bulk dispersion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Discretized Schrodinger Equation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 xml:space="preserve">Method 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Bulk dispersion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 xml:space="preserve">Comparison between continuum and discretized </w:t>
      </w:r>
      <w:proofErr w:type="spellStart"/>
      <w:r w:rsidR="007354EC" w:rsidRPr="00461D4A">
        <w:rPr>
          <w:sz w:val="24"/>
          <w:szCs w:val="24"/>
        </w:rPr>
        <w:t>bandstructure</w:t>
      </w:r>
      <w:proofErr w:type="spellEnd"/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 xml:space="preserve">Realistic Semiconductor </w:t>
      </w:r>
      <w:proofErr w:type="spellStart"/>
      <w:r w:rsidRPr="00461D4A">
        <w:rPr>
          <w:sz w:val="24"/>
          <w:szCs w:val="24"/>
        </w:rPr>
        <w:t>Bandstructure</w:t>
      </w:r>
      <w:proofErr w:type="spellEnd"/>
      <w:r w:rsidRPr="00461D4A">
        <w:rPr>
          <w:sz w:val="24"/>
          <w:szCs w:val="24"/>
        </w:rPr>
        <w:t xml:space="preserve"> Models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Atomic cores impose a potential on the electrons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Pseudopotential method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proofErr w:type="spellStart"/>
      <w:proofErr w:type="gramStart"/>
      <w:r w:rsidR="007354EC" w:rsidRPr="00461D4A">
        <w:rPr>
          <w:sz w:val="24"/>
          <w:szCs w:val="24"/>
        </w:rPr>
        <w:t>k.p</w:t>
      </w:r>
      <w:proofErr w:type="spellEnd"/>
      <w:proofErr w:type="gramEnd"/>
      <w:r w:rsidR="007354EC" w:rsidRPr="00461D4A">
        <w:rPr>
          <w:sz w:val="24"/>
          <w:szCs w:val="24"/>
        </w:rPr>
        <w:t xml:space="preserve"> method </w:t>
      </w:r>
      <w:proofErr w:type="spellStart"/>
      <w:r w:rsidR="007354EC" w:rsidRPr="00461D4A">
        <w:rPr>
          <w:sz w:val="24"/>
          <w:szCs w:val="24"/>
        </w:rPr>
        <w:t>method</w:t>
      </w:r>
      <w:proofErr w:type="spellEnd"/>
      <w:r w:rsidR="007354EC" w:rsidRPr="00461D4A">
        <w:rPr>
          <w:sz w:val="24"/>
          <w:szCs w:val="24"/>
        </w:rPr>
        <w:t xml:space="preserve"> and treatment of strain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Tight binding</w:t>
      </w:r>
      <w:r w:rsidRPr="00461D4A">
        <w:rPr>
          <w:sz w:val="24"/>
          <w:szCs w:val="24"/>
        </w:rPr>
        <w:t xml:space="preserve"> method and treatment of strain</w:t>
      </w:r>
    </w:p>
    <w:p w:rsidR="007354EC" w:rsidRPr="00461D4A" w:rsidRDefault="007354EC" w:rsidP="007354EC">
      <w:p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Quantum Transport in a single</w:t>
      </w:r>
      <w:r w:rsidR="00837C84" w:rsidRPr="00461D4A">
        <w:rPr>
          <w:sz w:val="24"/>
          <w:szCs w:val="24"/>
        </w:rPr>
        <w:t xml:space="preserve"> band - Non-interacting Systems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Tunneling Theory - Continuum Semi-Analytical Method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Current operator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</w:r>
      <w:proofErr w:type="spellStart"/>
      <w:r w:rsidRPr="00461D4A">
        <w:rPr>
          <w:sz w:val="24"/>
          <w:szCs w:val="24"/>
        </w:rPr>
        <w:t>Landauer</w:t>
      </w:r>
      <w:proofErr w:type="spellEnd"/>
      <w:r w:rsidRPr="00461D4A">
        <w:rPr>
          <w:sz w:val="24"/>
          <w:szCs w:val="24"/>
        </w:rPr>
        <w:t xml:space="preserve"> Approach 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Current expression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Charge expression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Numerical Instability of Transfer Matrix Approach</w:t>
      </w:r>
      <w:r w:rsidRPr="00461D4A">
        <w:rPr>
          <w:sz w:val="24"/>
          <w:szCs w:val="24"/>
        </w:rPr>
        <w:tab/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Physical Limitations of the Semi-analytical Tunneling Approach</w:t>
      </w:r>
      <w:r w:rsidRPr="00461D4A">
        <w:rPr>
          <w:sz w:val="24"/>
          <w:szCs w:val="24"/>
        </w:rPr>
        <w:tab/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proofErr w:type="gramStart"/>
      <w:r w:rsidR="007354EC" w:rsidRPr="00461D4A">
        <w:rPr>
          <w:sz w:val="24"/>
          <w:szCs w:val="24"/>
        </w:rPr>
        <w:t>different</w:t>
      </w:r>
      <w:proofErr w:type="gramEnd"/>
      <w:r w:rsidR="007354EC" w:rsidRPr="00461D4A">
        <w:rPr>
          <w:sz w:val="24"/>
          <w:szCs w:val="24"/>
        </w:rPr>
        <w:t xml:space="preserve"> effective masses, 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proofErr w:type="gramStart"/>
      <w:r w:rsidR="007354EC" w:rsidRPr="00461D4A">
        <w:rPr>
          <w:sz w:val="24"/>
          <w:szCs w:val="24"/>
        </w:rPr>
        <w:t>transverse</w:t>
      </w:r>
      <w:proofErr w:type="gramEnd"/>
      <w:r w:rsidR="007354EC" w:rsidRPr="00461D4A">
        <w:rPr>
          <w:sz w:val="24"/>
          <w:szCs w:val="24"/>
        </w:rPr>
        <w:t xml:space="preserve"> momentum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proofErr w:type="gramStart"/>
      <w:r w:rsidR="007354EC" w:rsidRPr="00461D4A">
        <w:rPr>
          <w:sz w:val="24"/>
          <w:szCs w:val="24"/>
        </w:rPr>
        <w:t>finite</w:t>
      </w:r>
      <w:proofErr w:type="gramEnd"/>
      <w:r w:rsidR="007354EC" w:rsidRPr="00461D4A">
        <w:rPr>
          <w:sz w:val="24"/>
          <w:szCs w:val="24"/>
        </w:rPr>
        <w:t xml:space="preserve"> bandwidth of a realistic semiconductor band 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Tunneling Theory - Discretized Numerical Method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Single Band, Single Effective Mass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QTBM method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Direct solution of the Schrodinger Equation through LU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Current and charge ex</w:t>
      </w:r>
      <w:r w:rsidRPr="00461D4A">
        <w:rPr>
          <w:sz w:val="24"/>
          <w:szCs w:val="24"/>
        </w:rPr>
        <w:t xml:space="preserve">pressions via </w:t>
      </w:r>
      <w:proofErr w:type="spellStart"/>
      <w:r w:rsidRPr="00461D4A">
        <w:rPr>
          <w:sz w:val="24"/>
          <w:szCs w:val="24"/>
        </w:rPr>
        <w:t>Landauer</w:t>
      </w:r>
      <w:proofErr w:type="spellEnd"/>
      <w:r w:rsidRPr="00461D4A">
        <w:rPr>
          <w:sz w:val="24"/>
          <w:szCs w:val="24"/>
        </w:rPr>
        <w:t xml:space="preserve"> approach</w:t>
      </w:r>
    </w:p>
    <w:p w:rsidR="007354EC" w:rsidRPr="00461D4A" w:rsidRDefault="00837C84" w:rsidP="007354EC">
      <w:p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Non-Equilibrium Transport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Mixed States and Distribution Function</w:t>
      </w:r>
    </w:p>
    <w:p w:rsidR="007354EC" w:rsidRPr="00461D4A" w:rsidRDefault="007354EC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  <w:t>Irreversible Processes and MASTER Equations</w:t>
      </w:r>
    </w:p>
    <w:p w:rsidR="007354EC" w:rsidRPr="00461D4A" w:rsidRDefault="00837C84" w:rsidP="00837C84">
      <w:pPr>
        <w:spacing w:after="0" w:line="240" w:lineRule="auto"/>
        <w:ind w:left="720" w:hanging="360"/>
        <w:rPr>
          <w:sz w:val="24"/>
          <w:szCs w:val="24"/>
        </w:rPr>
      </w:pPr>
      <w:proofErr w:type="gramStart"/>
      <w:r w:rsidRPr="00461D4A">
        <w:rPr>
          <w:sz w:val="24"/>
          <w:szCs w:val="24"/>
        </w:rPr>
        <w:t>o</w:t>
      </w:r>
      <w:proofErr w:type="gramEnd"/>
      <w:r w:rsidRPr="00461D4A">
        <w:rPr>
          <w:sz w:val="24"/>
          <w:szCs w:val="24"/>
        </w:rPr>
        <w:tab/>
      </w:r>
      <w:r w:rsidR="007354EC" w:rsidRPr="00461D4A">
        <w:rPr>
          <w:sz w:val="24"/>
          <w:szCs w:val="24"/>
        </w:rPr>
        <w:t>Green's Functions Approach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Second Quantization of Particles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Single particle and two-particle operators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Schrodinger, Heisenberg and Interaction representation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Wicks Theorem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 xml:space="preserve">Feynman Diagrams and the partial summation method for the </w:t>
      </w:r>
      <w:proofErr w:type="spellStart"/>
      <w:r w:rsidR="007354EC" w:rsidRPr="00461D4A">
        <w:rPr>
          <w:sz w:val="24"/>
          <w:szCs w:val="24"/>
        </w:rPr>
        <w:t>self energy</w:t>
      </w:r>
      <w:proofErr w:type="spellEnd"/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Dyson Equation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Definition of the six Green's functions</w:t>
      </w:r>
    </w:p>
    <w:p w:rsidR="007354EC" w:rsidRPr="00461D4A" w:rsidRDefault="00837C84" w:rsidP="00837C84">
      <w:pPr>
        <w:spacing w:after="0" w:line="240" w:lineRule="auto"/>
        <w:ind w:left="720"/>
        <w:rPr>
          <w:sz w:val="24"/>
          <w:szCs w:val="24"/>
        </w:rPr>
      </w:pPr>
      <w:r w:rsidRPr="00461D4A">
        <w:rPr>
          <w:sz w:val="24"/>
          <w:szCs w:val="24"/>
        </w:rPr>
        <w:t xml:space="preserve">-  </w:t>
      </w:r>
      <w:r w:rsidR="007354EC" w:rsidRPr="00461D4A">
        <w:rPr>
          <w:sz w:val="24"/>
          <w:szCs w:val="24"/>
        </w:rPr>
        <w:t>Ballistic approaches for solving the Green's Function problem in devices</w:t>
      </w:r>
    </w:p>
    <w:p w:rsidR="007354EC" w:rsidRPr="00461D4A" w:rsidRDefault="007354EC" w:rsidP="00837C84">
      <w:pPr>
        <w:spacing w:after="0" w:line="240" w:lineRule="auto"/>
        <w:ind w:left="720" w:firstLine="720"/>
        <w:rPr>
          <w:sz w:val="24"/>
          <w:szCs w:val="24"/>
        </w:rPr>
      </w:pPr>
      <w:r w:rsidRPr="00461D4A">
        <w:rPr>
          <w:sz w:val="24"/>
          <w:szCs w:val="24"/>
        </w:rPr>
        <w:lastRenderedPageBreak/>
        <w:t>A. Recursive Green's function Approach</w:t>
      </w:r>
    </w:p>
    <w:p w:rsidR="007354EC" w:rsidRPr="00461D4A" w:rsidRDefault="007354EC" w:rsidP="00837C84">
      <w:pPr>
        <w:spacing w:after="0" w:line="240" w:lineRule="auto"/>
        <w:ind w:left="720" w:firstLine="720"/>
        <w:rPr>
          <w:sz w:val="24"/>
          <w:szCs w:val="24"/>
        </w:rPr>
      </w:pPr>
      <w:r w:rsidRPr="00461D4A">
        <w:rPr>
          <w:sz w:val="24"/>
          <w:szCs w:val="24"/>
        </w:rPr>
        <w:t>B. Contact Block Reduction method</w:t>
      </w:r>
    </w:p>
    <w:p w:rsidR="007354EC" w:rsidRPr="00461D4A" w:rsidRDefault="007354EC" w:rsidP="007354EC">
      <w:pPr>
        <w:spacing w:after="0" w:line="240" w:lineRule="auto"/>
        <w:rPr>
          <w:sz w:val="24"/>
          <w:szCs w:val="24"/>
        </w:rPr>
      </w:pPr>
    </w:p>
    <w:p w:rsidR="007354EC" w:rsidRPr="00461D4A" w:rsidRDefault="007354EC" w:rsidP="007354EC">
      <w:p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Assignments:</w:t>
      </w:r>
    </w:p>
    <w:p w:rsidR="007354EC" w:rsidRPr="00461D4A" w:rsidRDefault="007354EC" w:rsidP="007354EC">
      <w:pPr>
        <w:spacing w:after="0" w:line="240" w:lineRule="auto"/>
        <w:rPr>
          <w:sz w:val="24"/>
          <w:szCs w:val="24"/>
        </w:rPr>
      </w:pPr>
    </w:p>
    <w:p w:rsidR="007354EC" w:rsidRPr="00461D4A" w:rsidRDefault="007354EC" w:rsidP="00461D4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Scattering rates derivation /10</w:t>
      </w:r>
    </w:p>
    <w:p w:rsidR="007354EC" w:rsidRPr="00461D4A" w:rsidRDefault="007354EC" w:rsidP="00461D4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Scattering Table Construction /10</w:t>
      </w:r>
    </w:p>
    <w:p w:rsidR="007354EC" w:rsidRPr="00461D4A" w:rsidRDefault="007354EC" w:rsidP="00461D4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EMC for Bulk GaAs /30</w:t>
      </w:r>
    </w:p>
    <w:p w:rsidR="007354EC" w:rsidRPr="00461D4A" w:rsidRDefault="007354EC" w:rsidP="00461D4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Poisson 2D Implementation/15</w:t>
      </w:r>
    </w:p>
    <w:p w:rsidR="007354EC" w:rsidRPr="00461D4A" w:rsidRDefault="007354EC" w:rsidP="00461D4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61D4A">
        <w:rPr>
          <w:sz w:val="24"/>
          <w:szCs w:val="24"/>
        </w:rPr>
        <w:t>Modeling of GaAs MESFETs /35</w:t>
      </w:r>
    </w:p>
    <w:p w:rsidR="00F13D82" w:rsidRPr="00461D4A" w:rsidRDefault="00F13D82">
      <w:pPr>
        <w:rPr>
          <w:sz w:val="24"/>
          <w:szCs w:val="24"/>
        </w:rPr>
      </w:pPr>
    </w:p>
    <w:sectPr w:rsidR="00F13D82" w:rsidRPr="00461D4A" w:rsidSect="003777A3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8E0"/>
    <w:multiLevelType w:val="hybridMultilevel"/>
    <w:tmpl w:val="C958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4E26"/>
    <w:multiLevelType w:val="hybridMultilevel"/>
    <w:tmpl w:val="7D2A5018"/>
    <w:lvl w:ilvl="0" w:tplc="0BAAB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66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C3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66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08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CA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45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EB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6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5503CC"/>
    <w:multiLevelType w:val="hybridMultilevel"/>
    <w:tmpl w:val="911A2D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0A5A9A"/>
    <w:multiLevelType w:val="hybridMultilevel"/>
    <w:tmpl w:val="0D98EB9A"/>
    <w:lvl w:ilvl="0" w:tplc="18DC2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4C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A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28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82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A1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D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8D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E4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B8593F"/>
    <w:multiLevelType w:val="hybridMultilevel"/>
    <w:tmpl w:val="1BA4B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171"/>
    <w:multiLevelType w:val="hybridMultilevel"/>
    <w:tmpl w:val="853815D6"/>
    <w:lvl w:ilvl="0" w:tplc="3B546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034E0">
      <w:start w:val="8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08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8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24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C4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4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6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C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A74417"/>
    <w:multiLevelType w:val="hybridMultilevel"/>
    <w:tmpl w:val="B9E2B3DC"/>
    <w:lvl w:ilvl="0" w:tplc="98904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EA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40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E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A7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44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C2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8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C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7B96F07"/>
    <w:multiLevelType w:val="hybridMultilevel"/>
    <w:tmpl w:val="7F96FDFE"/>
    <w:lvl w:ilvl="0" w:tplc="3B546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008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8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24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C4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4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6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C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917451"/>
    <w:multiLevelType w:val="hybridMultilevel"/>
    <w:tmpl w:val="4C5A7EB6"/>
    <w:lvl w:ilvl="0" w:tplc="A6BE6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A0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03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09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2B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09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AB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40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0D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6"/>
    <w:rsid w:val="003777A3"/>
    <w:rsid w:val="00402F63"/>
    <w:rsid w:val="00461D4A"/>
    <w:rsid w:val="00487780"/>
    <w:rsid w:val="005A7982"/>
    <w:rsid w:val="00627E7A"/>
    <w:rsid w:val="007354EC"/>
    <w:rsid w:val="00837C84"/>
    <w:rsid w:val="00E713BB"/>
    <w:rsid w:val="00E83206"/>
    <w:rsid w:val="00F1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64BC5-97E5-439C-A100-91F9F419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206"/>
  </w:style>
  <w:style w:type="paragraph" w:styleId="Heading1">
    <w:name w:val="heading 1"/>
    <w:aliases w:val=" Char3,Heading 1 Char Char,Char3"/>
    <w:basedOn w:val="Normal"/>
    <w:link w:val="Heading1Char"/>
    <w:qFormat/>
    <w:rsid w:val="00E713B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aliases w:val="Heading 2 Char Char Char"/>
    <w:basedOn w:val="Normal"/>
    <w:link w:val="Heading2Char"/>
    <w:uiPriority w:val="99"/>
    <w:qFormat/>
    <w:rsid w:val="00E713B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aliases w:val=" Char2,Char2"/>
    <w:basedOn w:val="Normal"/>
    <w:link w:val="Heading3Char"/>
    <w:uiPriority w:val="99"/>
    <w:qFormat/>
    <w:rsid w:val="00E713B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aliases w:val=" Char1,Char1"/>
    <w:basedOn w:val="Normal"/>
    <w:link w:val="Heading4Char"/>
    <w:uiPriority w:val="99"/>
    <w:qFormat/>
    <w:rsid w:val="00E713BB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paragraph" w:styleId="Heading5">
    <w:name w:val="heading 5"/>
    <w:basedOn w:val="Normal"/>
    <w:link w:val="Heading5Char"/>
    <w:uiPriority w:val="99"/>
    <w:qFormat/>
    <w:rsid w:val="00E713BB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13BB"/>
    <w:pPr>
      <w:spacing w:before="240" w:after="60"/>
      <w:outlineLvl w:val="5"/>
    </w:pPr>
    <w:rPr>
      <w:rFonts w:eastAsia="Times New Roman" w:cs="Times New Roman"/>
      <w:b/>
      <w:bCs/>
      <w:kern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713BB"/>
    <w:pPr>
      <w:spacing w:before="240" w:after="60"/>
      <w:outlineLvl w:val="6"/>
    </w:pPr>
    <w:rPr>
      <w:rFonts w:eastAsia="Times New Roman" w:cs="Times New Roman"/>
      <w:kern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713BB"/>
    <w:pPr>
      <w:spacing w:before="240" w:after="60"/>
      <w:outlineLvl w:val="7"/>
    </w:pPr>
    <w:rPr>
      <w:rFonts w:eastAsia="Times New Roman" w:cs="Times New Roman"/>
      <w:i/>
      <w:iCs/>
      <w:kern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713BB"/>
    <w:pPr>
      <w:spacing w:before="240" w:after="60"/>
      <w:outlineLvl w:val="8"/>
    </w:pPr>
    <w:rPr>
      <w:rFonts w:ascii="Arial" w:eastAsia="Times New Roman" w:hAnsi="Arial" w:cs="Arial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3 Char,Heading 1 Char Char Char,Char3 Char"/>
    <w:basedOn w:val="DefaultParagraphFont"/>
    <w:link w:val="Heading1"/>
    <w:rsid w:val="00E713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aliases w:val="Heading 2 Char Char Char Char"/>
    <w:basedOn w:val="DefaultParagraphFont"/>
    <w:link w:val="Heading2"/>
    <w:uiPriority w:val="99"/>
    <w:rsid w:val="00E713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aliases w:val=" Char2 Char,Char2 Char"/>
    <w:basedOn w:val="DefaultParagraphFont"/>
    <w:link w:val="Heading3"/>
    <w:uiPriority w:val="99"/>
    <w:rsid w:val="00E713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aliases w:val=" Char1 Char,Char1 Char"/>
    <w:basedOn w:val="DefaultParagraphFont"/>
    <w:link w:val="Heading4"/>
    <w:uiPriority w:val="99"/>
    <w:rsid w:val="00E713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E713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E713BB"/>
    <w:rPr>
      <w:rFonts w:ascii="Times New Roman" w:eastAsia="Times New Roman" w:hAnsi="Times New Roman" w:cs="Times New Roman"/>
      <w:b/>
      <w:bCs/>
      <w:kern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E713BB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E713BB"/>
    <w:rPr>
      <w:rFonts w:ascii="Times New Roman" w:eastAsia="Times New Roman" w:hAnsi="Times New Roman" w:cs="Times New Roman"/>
      <w:i/>
      <w:iCs/>
      <w:kern w:val="3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E713BB"/>
    <w:rPr>
      <w:rFonts w:ascii="Arial" w:eastAsia="Times New Roman" w:hAnsi="Arial" w:cs="Arial"/>
      <w:kern w:val="32"/>
    </w:rPr>
  </w:style>
  <w:style w:type="paragraph" w:styleId="Caption">
    <w:name w:val="caption"/>
    <w:aliases w:val="Char Char,Char Char Char Char Char,Char,Char Char Char Char"/>
    <w:basedOn w:val="Normal"/>
    <w:next w:val="Normal"/>
    <w:link w:val="CaptionChar"/>
    <w:uiPriority w:val="99"/>
    <w:qFormat/>
    <w:rsid w:val="00E713BB"/>
    <w:pPr>
      <w:keepNext/>
      <w:tabs>
        <w:tab w:val="center" w:pos="3600"/>
        <w:tab w:val="right" w:pos="7200"/>
      </w:tabs>
      <w:jc w:val="both"/>
    </w:pPr>
    <w:rPr>
      <w:rFonts w:eastAsia="MS Mincho" w:cs="Times New Roman"/>
      <w:kern w:val="28"/>
      <w:szCs w:val="20"/>
    </w:rPr>
  </w:style>
  <w:style w:type="character" w:customStyle="1" w:styleId="CaptionChar">
    <w:name w:val="Caption Char"/>
    <w:aliases w:val="Char Char Char,Char Char Char Char Char Char,Char Char1,Char Char Char Char Char1"/>
    <w:basedOn w:val="DefaultParagraphFont"/>
    <w:link w:val="Caption"/>
    <w:uiPriority w:val="99"/>
    <w:locked/>
    <w:rsid w:val="00E713BB"/>
    <w:rPr>
      <w:rFonts w:ascii="Times New Roman" w:eastAsia="MS Mincho" w:hAnsi="Times New Roman" w:cs="Times New Roman"/>
      <w:kern w:val="28"/>
      <w:sz w:val="24"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E713BB"/>
    <w:pPr>
      <w:keepNext/>
      <w:keepLines/>
      <w:pBdr>
        <w:top w:val="single" w:sz="6" w:space="16" w:color="auto"/>
      </w:pBdr>
      <w:spacing w:before="220" w:after="60" w:line="320" w:lineRule="atLeast"/>
      <w:jc w:val="both"/>
    </w:pPr>
    <w:rPr>
      <w:rFonts w:ascii="Arial Black" w:hAnsi="Arial Black" w:cs="Times New Roman"/>
      <w:spacing w:val="-3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E713BB"/>
    <w:rPr>
      <w:rFonts w:ascii="Arial Black" w:hAnsi="Arial Black" w:cs="Times New Roman"/>
      <w:spacing w:val="-30"/>
      <w:kern w:val="28"/>
      <w:sz w:val="40"/>
    </w:rPr>
  </w:style>
  <w:style w:type="paragraph" w:styleId="Subtitle">
    <w:name w:val="Subtitle"/>
    <w:basedOn w:val="Title"/>
    <w:next w:val="Normal"/>
    <w:link w:val="SubtitleChar"/>
    <w:uiPriority w:val="11"/>
    <w:qFormat/>
    <w:rsid w:val="00E713BB"/>
    <w:pPr>
      <w:pBdr>
        <w:top w:val="none" w:sz="0" w:space="0" w:color="auto"/>
      </w:pBdr>
      <w:spacing w:before="60" w:after="120" w:line="340" w:lineRule="atLeast"/>
    </w:pPr>
    <w:rPr>
      <w:rFonts w:ascii="Arial" w:hAnsi="Arial" w:cstheme="majorBidi"/>
      <w:spacing w:val="-16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713BB"/>
    <w:rPr>
      <w:rFonts w:ascii="Arial" w:hAnsi="Arial" w:cstheme="majorBidi"/>
      <w:spacing w:val="-16"/>
      <w:kern w:val="28"/>
      <w:sz w:val="32"/>
    </w:rPr>
  </w:style>
  <w:style w:type="character" w:styleId="Strong">
    <w:name w:val="Strong"/>
    <w:basedOn w:val="DefaultParagraphFont"/>
    <w:uiPriority w:val="99"/>
    <w:qFormat/>
    <w:rsid w:val="00E713B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713BB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E713B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713BB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E713BB"/>
    <w:pPr>
      <w:ind w:left="720"/>
      <w:contextualSpacing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3BB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E83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295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874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229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084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03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597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36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62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29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9063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742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Vasileska</dc:creator>
  <cp:lastModifiedBy>Toni Mengert</cp:lastModifiedBy>
  <cp:revision>2</cp:revision>
  <dcterms:created xsi:type="dcterms:W3CDTF">2017-10-25T18:47:00Z</dcterms:created>
  <dcterms:modified xsi:type="dcterms:W3CDTF">2017-10-25T18:47:00Z</dcterms:modified>
</cp:coreProperties>
</file>