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DADD" w14:textId="77777777" w:rsidR="002E0496" w:rsidRDefault="002E0496" w:rsidP="002E0496">
      <w:pPr>
        <w:pStyle w:val="Heading1"/>
        <w:ind w:right="-4"/>
      </w:pPr>
      <w:r>
        <w:t>ABET Course Syllabus EEE202</w:t>
      </w:r>
    </w:p>
    <w:p w14:paraId="4FAB154B" w14:textId="77777777" w:rsidR="002E0496" w:rsidRDefault="002E0496" w:rsidP="002E0496">
      <w:pPr>
        <w:ind w:right="-4"/>
        <w:rPr>
          <w:b/>
          <w:sz w:val="28"/>
          <w:szCs w:val="28"/>
        </w:rPr>
      </w:pPr>
    </w:p>
    <w:p w14:paraId="715CC33F" w14:textId="77777777" w:rsidR="002E0496" w:rsidRPr="002155D3" w:rsidRDefault="002E0496" w:rsidP="002E0496">
      <w:pPr>
        <w:pStyle w:val="ListParagraph"/>
        <w:numPr>
          <w:ilvl w:val="0"/>
          <w:numId w:val="3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7227A9">
        <w:rPr>
          <w:b/>
          <w:bCs/>
        </w:rPr>
        <w:t>EEE202 Circuits I</w:t>
      </w:r>
      <w:r>
        <w:rPr>
          <w:b/>
          <w:bCs/>
        </w:rPr>
        <w:t xml:space="preserve"> </w:t>
      </w:r>
    </w:p>
    <w:p w14:paraId="0EBB4266" w14:textId="77777777" w:rsidR="002E0496" w:rsidRPr="00885665" w:rsidRDefault="002E0496" w:rsidP="002E0496">
      <w:pPr>
        <w:pStyle w:val="ListParagraph"/>
        <w:numPr>
          <w:ilvl w:val="0"/>
          <w:numId w:val="3"/>
        </w:numPr>
        <w:ind w:right="-4"/>
      </w:pPr>
      <w:r w:rsidRPr="002155D3">
        <w:rPr>
          <w:b/>
        </w:rPr>
        <w:t>Credits and Contact Hours:</w:t>
      </w:r>
      <w:r>
        <w:t xml:space="preserve"> 4 Credit Hours (lecture, lab), Topics: Engineering</w:t>
      </w:r>
    </w:p>
    <w:p w14:paraId="40EEF5EE" w14:textId="77777777" w:rsidR="002E0496" w:rsidRDefault="002E0496" w:rsidP="002E0496">
      <w:pPr>
        <w:pStyle w:val="ListParagraph"/>
        <w:numPr>
          <w:ilvl w:val="0"/>
          <w:numId w:val="3"/>
        </w:numPr>
        <w:ind w:right="-4"/>
      </w:pPr>
      <w:r w:rsidRPr="002155D3">
        <w:rPr>
          <w:b/>
        </w:rPr>
        <w:t>Course Coordinator:</w:t>
      </w:r>
      <w:r>
        <w:t xml:space="preserve"> </w:t>
      </w:r>
      <w:r w:rsidRPr="00F73F30">
        <w:t>ECEE Undergraduate committee</w:t>
      </w:r>
    </w:p>
    <w:p w14:paraId="2A5D921D" w14:textId="77777777" w:rsidR="002E0496" w:rsidRPr="007227A9" w:rsidRDefault="002E0496" w:rsidP="002E0496">
      <w:pPr>
        <w:pStyle w:val="ListParagraph"/>
        <w:numPr>
          <w:ilvl w:val="0"/>
          <w:numId w:val="3"/>
        </w:numPr>
        <w:ind w:right="-4"/>
      </w:pPr>
      <w:r w:rsidRPr="007227A9">
        <w:rPr>
          <w:b/>
        </w:rPr>
        <w:t xml:space="preserve">Textbook: </w:t>
      </w:r>
      <w:r w:rsidRPr="007227A9">
        <w:t xml:space="preserve">J.D. Irwin, </w:t>
      </w:r>
      <w:r w:rsidRPr="007227A9">
        <w:rPr>
          <w:i/>
        </w:rPr>
        <w:t>Basic Engineering Circuit Analysis</w:t>
      </w:r>
      <w:r w:rsidRPr="007227A9">
        <w:t xml:space="preserve">, 8th Edition, John </w:t>
      </w:r>
      <w:proofErr w:type="gramStart"/>
      <w:r w:rsidRPr="007227A9">
        <w:t>Wiley</w:t>
      </w:r>
      <w:proofErr w:type="gramEnd"/>
      <w:r w:rsidRPr="007227A9">
        <w:t xml:space="preserve"> and Sons, 2002.</w:t>
      </w:r>
    </w:p>
    <w:p w14:paraId="62BB3687" w14:textId="77777777" w:rsidR="002E0496" w:rsidRDefault="002E0496" w:rsidP="002E0496">
      <w:pPr>
        <w:pStyle w:val="ListParagraph"/>
        <w:ind w:left="0" w:right="-4" w:firstLine="720"/>
      </w:pPr>
      <w:r w:rsidRPr="00697D74">
        <w:rPr>
          <w:b/>
        </w:rPr>
        <w:t>Supplemental materials:</w:t>
      </w:r>
      <w:r>
        <w:t xml:space="preserve"> </w:t>
      </w:r>
    </w:p>
    <w:p w14:paraId="4327CAA2" w14:textId="77777777" w:rsidR="002E0496" w:rsidRPr="007227A9" w:rsidRDefault="002E0496" w:rsidP="002E0496">
      <w:pPr>
        <w:pStyle w:val="ABETSyllabiNormal"/>
        <w:numPr>
          <w:ilvl w:val="0"/>
          <w:numId w:val="1"/>
        </w:numPr>
        <w:rPr>
          <w:sz w:val="24"/>
          <w:szCs w:val="24"/>
        </w:rPr>
      </w:pPr>
      <w:r w:rsidRPr="007227A9">
        <w:rPr>
          <w:sz w:val="24"/>
          <w:szCs w:val="24"/>
        </w:rPr>
        <w:t xml:space="preserve">Laboratory Manual available from course websites (Canvas LMS) of instructors, PSpice for Windows books from various authors. </w:t>
      </w:r>
    </w:p>
    <w:p w14:paraId="689590C6" w14:textId="77777777" w:rsidR="002E0496" w:rsidRPr="00BA6DF3" w:rsidRDefault="002E0496" w:rsidP="002E0496">
      <w:pPr>
        <w:pStyle w:val="ListParagraph"/>
        <w:numPr>
          <w:ilvl w:val="0"/>
          <w:numId w:val="3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4CDFF9A9" w14:textId="77777777" w:rsidR="002E0496" w:rsidRDefault="002E0496" w:rsidP="002E0496">
      <w:pPr>
        <w:pStyle w:val="ListParagraph"/>
        <w:numPr>
          <w:ilvl w:val="0"/>
          <w:numId w:val="4"/>
        </w:numPr>
      </w:pPr>
      <w:r w:rsidRPr="008D26EF">
        <w:rPr>
          <w:b/>
          <w:bCs/>
        </w:rPr>
        <w:t>Catalog description:</w:t>
      </w:r>
      <w:r>
        <w:t xml:space="preserve"> </w:t>
      </w:r>
      <w:r w:rsidRPr="007227A9">
        <w:t>Principles for analyzing linear and non-linear circuits.  Utilization of SPICE and MATLAB. Design and measurement of linear analog electrical systems. Lecture, laboratory.</w:t>
      </w:r>
      <w:r w:rsidRPr="00697D74">
        <w:t xml:space="preserve">  </w:t>
      </w:r>
    </w:p>
    <w:p w14:paraId="47799A4B" w14:textId="77777777" w:rsidR="002E0496" w:rsidRPr="00BA6DF3" w:rsidRDefault="002E0496" w:rsidP="002E0496">
      <w:pPr>
        <w:pStyle w:val="ListParagraph"/>
        <w:numPr>
          <w:ilvl w:val="0"/>
          <w:numId w:val="4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>es:</w:t>
      </w:r>
      <w:r w:rsidRPr="007227A9">
        <w:t xml:space="preserve"> MAT 274 (or 275), PHY 131.</w:t>
      </w:r>
    </w:p>
    <w:p w14:paraId="1F20F72E" w14:textId="77777777" w:rsidR="002E0496" w:rsidRPr="00885665" w:rsidRDefault="002E0496" w:rsidP="002E0496">
      <w:pPr>
        <w:pStyle w:val="ListParagraph"/>
        <w:numPr>
          <w:ilvl w:val="0"/>
          <w:numId w:val="4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Required</w:t>
      </w:r>
    </w:p>
    <w:p w14:paraId="4EB76193" w14:textId="77777777" w:rsidR="002E0496" w:rsidRPr="009522F6" w:rsidRDefault="002E0496" w:rsidP="002E0496">
      <w:pPr>
        <w:pStyle w:val="ListParagraph"/>
        <w:numPr>
          <w:ilvl w:val="0"/>
          <w:numId w:val="3"/>
        </w:numPr>
        <w:ind w:right="-4"/>
      </w:pPr>
      <w:r w:rsidRPr="00864B42">
        <w:rPr>
          <w:b/>
        </w:rPr>
        <w:t>Specific goals for the course</w:t>
      </w:r>
    </w:p>
    <w:p w14:paraId="6C271147" w14:textId="77777777" w:rsidR="002E0496" w:rsidRPr="00F73F30" w:rsidRDefault="002E0496" w:rsidP="002E0496">
      <w:pPr>
        <w:pStyle w:val="ABETSyllabiNormal"/>
        <w:ind w:left="360"/>
        <w:rPr>
          <w:sz w:val="24"/>
          <w:szCs w:val="24"/>
        </w:rPr>
      </w:pPr>
      <w:r w:rsidRPr="00F73F30">
        <w:rPr>
          <w:sz w:val="24"/>
          <w:szCs w:val="24"/>
        </w:rPr>
        <w:t>Students can apply basic analysis, design, and measurement of linear analog electrical systems and are aware of their importance across engineering disciplines</w:t>
      </w:r>
      <w:r>
        <w:rPr>
          <w:sz w:val="24"/>
          <w:szCs w:val="24"/>
        </w:rPr>
        <w:t>.</w:t>
      </w:r>
    </w:p>
    <w:p w14:paraId="31CEB892" w14:textId="77777777" w:rsidR="002E0496" w:rsidRPr="00F73F30" w:rsidRDefault="002E0496" w:rsidP="002E0496">
      <w:pPr>
        <w:pStyle w:val="ABETSyllabiNormal"/>
        <w:ind w:left="360"/>
        <w:rPr>
          <w:sz w:val="24"/>
          <w:szCs w:val="24"/>
        </w:rPr>
      </w:pPr>
      <w:r w:rsidRPr="00F73F30">
        <w:rPr>
          <w:sz w:val="24"/>
          <w:szCs w:val="24"/>
        </w:rPr>
        <w:t>Students can use AC steady state analysis on linear circuits.</w:t>
      </w:r>
    </w:p>
    <w:p w14:paraId="628B828B" w14:textId="77777777" w:rsidR="002E0496" w:rsidRPr="00F73F30" w:rsidRDefault="002E0496" w:rsidP="002E0496">
      <w:pPr>
        <w:pStyle w:val="ABETSyllabiNormal"/>
        <w:ind w:left="360"/>
        <w:rPr>
          <w:sz w:val="24"/>
          <w:szCs w:val="24"/>
        </w:rPr>
      </w:pPr>
      <w:r w:rsidRPr="00F73F30">
        <w:rPr>
          <w:sz w:val="24"/>
          <w:szCs w:val="24"/>
        </w:rPr>
        <w:t>Students can use Laplace transforms to analyze linear circuits and characterize linear circuits.</w:t>
      </w:r>
      <w:r>
        <w:rPr>
          <w:sz w:val="24"/>
          <w:szCs w:val="24"/>
        </w:rPr>
        <w:tab/>
      </w:r>
    </w:p>
    <w:p w14:paraId="1D1BEF9B" w14:textId="77777777" w:rsidR="002E0496" w:rsidRPr="009522F6" w:rsidRDefault="002E0496" w:rsidP="002E0496">
      <w:pPr>
        <w:pStyle w:val="ListParagraph"/>
        <w:numPr>
          <w:ilvl w:val="0"/>
          <w:numId w:val="5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53C3D05E" w14:textId="77777777" w:rsidR="002E0496" w:rsidRPr="00F73F30" w:rsidRDefault="002E0496" w:rsidP="002E0496">
      <w:pPr>
        <w:pStyle w:val="ABETSyllabiNormal"/>
        <w:numPr>
          <w:ilvl w:val="0"/>
          <w:numId w:val="2"/>
        </w:numPr>
        <w:rPr>
          <w:sz w:val="24"/>
          <w:szCs w:val="24"/>
        </w:rPr>
      </w:pPr>
      <w:r w:rsidRPr="00F73F30">
        <w:rPr>
          <w:sz w:val="24"/>
          <w:szCs w:val="24"/>
        </w:rPr>
        <w:t>Students are proficient in measurement of electrical systems.</w:t>
      </w:r>
    </w:p>
    <w:p w14:paraId="1A1D95CB" w14:textId="77777777" w:rsidR="002E0496" w:rsidRPr="00F73F30" w:rsidRDefault="002E0496" w:rsidP="002E0496">
      <w:pPr>
        <w:pStyle w:val="ABETSyllabiNormal"/>
        <w:numPr>
          <w:ilvl w:val="0"/>
          <w:numId w:val="2"/>
        </w:numPr>
        <w:rPr>
          <w:sz w:val="24"/>
          <w:szCs w:val="24"/>
        </w:rPr>
      </w:pPr>
      <w:r w:rsidRPr="00F73F30">
        <w:rPr>
          <w:sz w:val="24"/>
          <w:szCs w:val="24"/>
        </w:rPr>
        <w:t>Students can analyze complex dc and ac linear circuits both analytically and with PSpice.</w:t>
      </w:r>
    </w:p>
    <w:p w14:paraId="7C0858F2" w14:textId="77777777" w:rsidR="002E0496" w:rsidRPr="00F73F30" w:rsidRDefault="002E0496" w:rsidP="002E0496">
      <w:pPr>
        <w:pStyle w:val="ABETSyllabiNormal"/>
        <w:numPr>
          <w:ilvl w:val="0"/>
          <w:numId w:val="2"/>
        </w:numPr>
        <w:rPr>
          <w:sz w:val="24"/>
          <w:szCs w:val="24"/>
        </w:rPr>
      </w:pPr>
      <w:r w:rsidRPr="00F73F30">
        <w:rPr>
          <w:sz w:val="24"/>
          <w:szCs w:val="24"/>
        </w:rPr>
        <w:t>Students can design simple linear electrical circuits.</w:t>
      </w:r>
    </w:p>
    <w:p w14:paraId="674931B3" w14:textId="77777777" w:rsidR="002E0496" w:rsidRPr="00F73F30" w:rsidRDefault="002E0496" w:rsidP="002E0496">
      <w:pPr>
        <w:pStyle w:val="ABETSyllabiNormal"/>
        <w:numPr>
          <w:ilvl w:val="0"/>
          <w:numId w:val="2"/>
        </w:numPr>
        <w:rPr>
          <w:sz w:val="24"/>
          <w:szCs w:val="24"/>
        </w:rPr>
      </w:pPr>
      <w:r w:rsidRPr="00F73F30">
        <w:rPr>
          <w:sz w:val="24"/>
          <w:szCs w:val="24"/>
        </w:rPr>
        <w:t>Students can use AC steady state analysis to find currents and voltages within circuits driven by sinusoidal sources</w:t>
      </w:r>
    </w:p>
    <w:p w14:paraId="7E048E8B" w14:textId="77777777" w:rsidR="002E0496" w:rsidRPr="00F73F30" w:rsidRDefault="002E0496" w:rsidP="002E0496">
      <w:pPr>
        <w:pStyle w:val="ABETSyllabiNormal"/>
        <w:numPr>
          <w:ilvl w:val="0"/>
          <w:numId w:val="2"/>
        </w:numPr>
        <w:rPr>
          <w:sz w:val="24"/>
          <w:szCs w:val="24"/>
        </w:rPr>
      </w:pPr>
      <w:r w:rsidRPr="00F73F30">
        <w:rPr>
          <w:sz w:val="24"/>
          <w:szCs w:val="24"/>
        </w:rPr>
        <w:t>Students can apply Laplace transforms correctly and appropriately to analyze linear circuits.</w:t>
      </w:r>
    </w:p>
    <w:p w14:paraId="0FDD67A1" w14:textId="77777777" w:rsidR="002E0496" w:rsidRPr="00F73F30" w:rsidRDefault="002E0496" w:rsidP="002E0496">
      <w:pPr>
        <w:pStyle w:val="ABETSyllabiNormal"/>
        <w:numPr>
          <w:ilvl w:val="0"/>
          <w:numId w:val="2"/>
        </w:numPr>
        <w:rPr>
          <w:sz w:val="24"/>
          <w:szCs w:val="24"/>
        </w:rPr>
      </w:pPr>
      <w:r w:rsidRPr="00F73F30">
        <w:rPr>
          <w:sz w:val="24"/>
          <w:szCs w:val="24"/>
        </w:rPr>
        <w:t>Students can relate pole and zero locations to characteristics of time-domain functions</w:t>
      </w:r>
    </w:p>
    <w:p w14:paraId="3BDD4C27" w14:textId="77777777" w:rsidR="002E0496" w:rsidRPr="009522F6" w:rsidRDefault="002E0496" w:rsidP="002E0496">
      <w:pPr>
        <w:pStyle w:val="ABETSyllabiNormal"/>
        <w:numPr>
          <w:ilvl w:val="0"/>
          <w:numId w:val="2"/>
        </w:numPr>
        <w:ind w:right="-4"/>
      </w:pPr>
      <w:r w:rsidRPr="00F73F30">
        <w:rPr>
          <w:sz w:val="24"/>
          <w:szCs w:val="24"/>
        </w:rPr>
        <w:t>Students understand the connection between linear circuits and differential equations.</w:t>
      </w:r>
    </w:p>
    <w:p w14:paraId="33BF44A4" w14:textId="77777777" w:rsidR="002E0496" w:rsidRPr="009522F6" w:rsidRDefault="002E0496" w:rsidP="002E0496">
      <w:pPr>
        <w:pStyle w:val="ListParagraph"/>
        <w:numPr>
          <w:ilvl w:val="0"/>
          <w:numId w:val="5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4BB92490" w14:textId="77777777" w:rsidR="002E0496" w:rsidRPr="00F73F30" w:rsidRDefault="002E0496" w:rsidP="002E0496">
      <w:pPr>
        <w:pStyle w:val="ABETSyllabiNormal"/>
        <w:ind w:left="720"/>
        <w:rPr>
          <w:sz w:val="24"/>
          <w:szCs w:val="24"/>
        </w:rPr>
      </w:pPr>
      <w:r>
        <w:rPr>
          <w:b/>
          <w:sz w:val="24"/>
          <w:szCs w:val="24"/>
        </w:rPr>
        <w:t>(1)</w:t>
      </w:r>
      <w:r w:rsidRPr="00F73F30">
        <w:rPr>
          <w:b/>
          <w:sz w:val="24"/>
          <w:szCs w:val="24"/>
        </w:rPr>
        <w:t>:</w:t>
      </w:r>
      <w:r w:rsidRPr="00F73F30">
        <w:rPr>
          <w:sz w:val="24"/>
          <w:szCs w:val="24"/>
        </w:rPr>
        <w:t xml:space="preserve"> contemporary circuit analysis techniques; use of differential equations and physics backgrounds; </w:t>
      </w:r>
    </w:p>
    <w:p w14:paraId="18BC921D" w14:textId="77777777" w:rsidR="002E0496" w:rsidRPr="00F73F30" w:rsidRDefault="002E0496" w:rsidP="002E0496">
      <w:pPr>
        <w:pStyle w:val="ABETSyllabiNormal"/>
        <w:ind w:left="720"/>
        <w:rPr>
          <w:sz w:val="24"/>
          <w:szCs w:val="24"/>
        </w:rPr>
      </w:pPr>
      <w:r>
        <w:rPr>
          <w:b/>
          <w:sz w:val="24"/>
          <w:szCs w:val="24"/>
        </w:rPr>
        <w:t>(5)</w:t>
      </w:r>
      <w:r w:rsidRPr="00F73F30">
        <w:rPr>
          <w:sz w:val="24"/>
          <w:szCs w:val="24"/>
        </w:rPr>
        <w:t>: Cl</w:t>
      </w:r>
      <w:r>
        <w:rPr>
          <w:sz w:val="24"/>
          <w:szCs w:val="24"/>
        </w:rPr>
        <w:t>a</w:t>
      </w:r>
      <w:r w:rsidRPr="00F73F30">
        <w:rPr>
          <w:sz w:val="24"/>
          <w:szCs w:val="24"/>
        </w:rPr>
        <w:t>ss required for all engineering majors and laboratory teams are multidisciplinary.</w:t>
      </w:r>
    </w:p>
    <w:p w14:paraId="153E284C" w14:textId="77777777" w:rsidR="002E0496" w:rsidRPr="00F73F30" w:rsidRDefault="002E0496" w:rsidP="002E0496">
      <w:pPr>
        <w:pStyle w:val="ABETSyllabiNormal"/>
        <w:ind w:left="720"/>
        <w:rPr>
          <w:sz w:val="24"/>
          <w:szCs w:val="24"/>
        </w:rPr>
      </w:pPr>
      <w:r>
        <w:rPr>
          <w:b/>
          <w:sz w:val="24"/>
          <w:szCs w:val="24"/>
        </w:rPr>
        <w:t>(6)</w:t>
      </w:r>
      <w:r w:rsidRPr="00F73F30">
        <w:rPr>
          <w:b/>
          <w:sz w:val="24"/>
          <w:szCs w:val="24"/>
        </w:rPr>
        <w:t>:</w:t>
      </w:r>
      <w:r w:rsidRPr="00F73F30">
        <w:rPr>
          <w:sz w:val="24"/>
          <w:szCs w:val="24"/>
        </w:rPr>
        <w:t xml:space="preserve"> Some design and problem solving methodologies within laboratory experiments.</w:t>
      </w:r>
    </w:p>
    <w:p w14:paraId="0C9CA336" w14:textId="77777777" w:rsidR="002E0496" w:rsidRPr="00F73F30" w:rsidRDefault="002E0496" w:rsidP="002E0496">
      <w:pPr>
        <w:pStyle w:val="ABETSyllabiNormal"/>
        <w:ind w:left="720"/>
        <w:rPr>
          <w:sz w:val="24"/>
          <w:szCs w:val="24"/>
        </w:rPr>
      </w:pPr>
      <w:r w:rsidRPr="00F73F30">
        <w:rPr>
          <w:sz w:val="24"/>
          <w:szCs w:val="24"/>
        </w:rPr>
        <w:t>Some modeling and design during lab experiments.</w:t>
      </w:r>
    </w:p>
    <w:p w14:paraId="702DF98C" w14:textId="77777777" w:rsidR="002E0496" w:rsidRPr="00F73F30" w:rsidRDefault="002E0496" w:rsidP="002E0496">
      <w:pPr>
        <w:pStyle w:val="ABETSyllabiNormal"/>
        <w:ind w:left="720"/>
        <w:rPr>
          <w:sz w:val="24"/>
          <w:szCs w:val="24"/>
        </w:rPr>
      </w:pPr>
      <w:r>
        <w:rPr>
          <w:b/>
          <w:sz w:val="24"/>
          <w:szCs w:val="24"/>
        </w:rPr>
        <w:t>(1,2,6)</w:t>
      </w:r>
      <w:r w:rsidRPr="00F73F30">
        <w:rPr>
          <w:b/>
          <w:sz w:val="24"/>
          <w:szCs w:val="24"/>
        </w:rPr>
        <w:t>:</w:t>
      </w:r>
      <w:r w:rsidRPr="00F73F30">
        <w:rPr>
          <w:sz w:val="24"/>
          <w:szCs w:val="24"/>
        </w:rPr>
        <w:t xml:space="preserve"> PSpice, LABVIEW and modern laboratory equipment; </w:t>
      </w:r>
    </w:p>
    <w:p w14:paraId="2ECB7323" w14:textId="77777777" w:rsidR="002E0496" w:rsidRPr="00F73F30" w:rsidRDefault="002E0496" w:rsidP="002E0496">
      <w:pPr>
        <w:pStyle w:val="ABETSyllabiNormal"/>
        <w:ind w:left="360" w:firstLine="360"/>
        <w:rPr>
          <w:sz w:val="24"/>
          <w:szCs w:val="24"/>
        </w:rPr>
      </w:pPr>
    </w:p>
    <w:p w14:paraId="4E0CC22E" w14:textId="77777777" w:rsidR="002E0496" w:rsidRPr="00864B42" w:rsidRDefault="002E0496" w:rsidP="002E0496">
      <w:pPr>
        <w:pStyle w:val="ListParagraph"/>
        <w:numPr>
          <w:ilvl w:val="0"/>
          <w:numId w:val="3"/>
        </w:numPr>
        <w:ind w:right="-4"/>
      </w:pPr>
      <w:r w:rsidRPr="00864B42">
        <w:rPr>
          <w:b/>
          <w:bCs/>
        </w:rPr>
        <w:t>Brief list of topics to be covered</w:t>
      </w:r>
    </w:p>
    <w:p w14:paraId="5A824EF4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Basic quantities: circuit elements, power, passive sign convention (1 week)</w:t>
      </w:r>
    </w:p>
    <w:p w14:paraId="541BC43A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lastRenderedPageBreak/>
        <w:t>Ohm's Law, Kirchhoff's Laws, Parallel and Series circuits, (1week)</w:t>
      </w:r>
    </w:p>
    <w:p w14:paraId="4843B9E4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Nodal and loop analysis techniques for dc and ac circuits; (2weeks)</w:t>
      </w:r>
    </w:p>
    <w:p w14:paraId="693F2AFB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Superposition, Thevenin's and Norton's Theorems (2 weeks)</w:t>
      </w:r>
    </w:p>
    <w:p w14:paraId="3760C024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Capacitors and inductors; circuits with energy storage elements (1 week)</w:t>
      </w:r>
    </w:p>
    <w:p w14:paraId="15B80092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First and second order circuits; transient response (2 week)</w:t>
      </w:r>
    </w:p>
    <w:p w14:paraId="4EFA8C32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Phasors, Impedance, AC steady-state analysis (2 weeks)</w:t>
      </w:r>
    </w:p>
    <w:p w14:paraId="7CE14BFA" w14:textId="77777777" w:rsidR="002E0496" w:rsidRPr="009375E9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General network characteristics; driving point and transfer functions; Poles and zeros; Bode plots (2 weeks)</w:t>
      </w:r>
    </w:p>
    <w:p w14:paraId="6A2CB2A6" w14:textId="77777777" w:rsidR="002E0496" w:rsidRDefault="002E0496" w:rsidP="002E0496">
      <w:pPr>
        <w:pStyle w:val="ABETSyllabiNormal"/>
        <w:numPr>
          <w:ilvl w:val="0"/>
          <w:numId w:val="6"/>
        </w:numPr>
        <w:rPr>
          <w:sz w:val="24"/>
          <w:szCs w:val="24"/>
        </w:rPr>
      </w:pPr>
      <w:r w:rsidRPr="009375E9">
        <w:rPr>
          <w:sz w:val="24"/>
          <w:szCs w:val="24"/>
        </w:rPr>
        <w:t>Applications to passive filters (2weeks)</w:t>
      </w:r>
    </w:p>
    <w:p w14:paraId="4FCE7BD2" w14:textId="77777777" w:rsidR="002E0496" w:rsidRPr="009375E9" w:rsidRDefault="002E0496" w:rsidP="002E0496">
      <w:pPr>
        <w:pStyle w:val="ABETSyllabiNormal"/>
        <w:ind w:left="720"/>
        <w:rPr>
          <w:sz w:val="24"/>
          <w:szCs w:val="24"/>
        </w:rPr>
      </w:pPr>
    </w:p>
    <w:p w14:paraId="3F71083F" w14:textId="77777777" w:rsidR="002E0496" w:rsidRPr="009375E9" w:rsidRDefault="002E0496" w:rsidP="002E0496">
      <w:pPr>
        <w:pStyle w:val="ABETSyllabiNormal"/>
        <w:ind w:left="360"/>
      </w:pPr>
      <w:r w:rsidRPr="00F73F30">
        <w:rPr>
          <w:b/>
          <w:sz w:val="24"/>
          <w:szCs w:val="24"/>
        </w:rPr>
        <w:t xml:space="preserve">Computer Usage:  </w:t>
      </w:r>
      <w:r w:rsidRPr="009375E9">
        <w:t>PSpice simulation of ac and dc circuits. MATLAB computational analysis for ODEs.</w:t>
      </w:r>
    </w:p>
    <w:p w14:paraId="6E56345F" w14:textId="77777777" w:rsidR="002E0496" w:rsidRPr="00F73F30" w:rsidRDefault="002E0496" w:rsidP="002E0496">
      <w:pPr>
        <w:pStyle w:val="ABETSyllabiNormal"/>
        <w:ind w:left="360"/>
        <w:rPr>
          <w:sz w:val="24"/>
          <w:szCs w:val="24"/>
        </w:rPr>
      </w:pPr>
    </w:p>
    <w:p w14:paraId="7C241865" w14:textId="77777777" w:rsidR="002E0496" w:rsidRPr="00F73F30" w:rsidRDefault="002E0496" w:rsidP="002E0496">
      <w:pPr>
        <w:pStyle w:val="ABETSyllabiNormal"/>
        <w:ind w:left="360"/>
        <w:rPr>
          <w:b/>
          <w:sz w:val="24"/>
          <w:szCs w:val="24"/>
        </w:rPr>
      </w:pPr>
      <w:r w:rsidRPr="00F73F30">
        <w:rPr>
          <w:b/>
          <w:sz w:val="24"/>
          <w:szCs w:val="24"/>
        </w:rPr>
        <w:t>Laboratory Experiments:</w:t>
      </w:r>
    </w:p>
    <w:p w14:paraId="0FC8CC83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1.</w:t>
      </w:r>
      <w:r w:rsidRPr="009375E9">
        <w:rPr>
          <w:sz w:val="24"/>
          <w:szCs w:val="24"/>
        </w:rPr>
        <w:tab/>
        <w:t>Introduction and Basics EEE202</w:t>
      </w:r>
    </w:p>
    <w:p w14:paraId="255A6DC5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2.</w:t>
      </w:r>
      <w:r w:rsidRPr="009375E9">
        <w:rPr>
          <w:sz w:val="24"/>
          <w:szCs w:val="24"/>
        </w:rPr>
        <w:tab/>
        <w:t>Using SPICE</w:t>
      </w:r>
    </w:p>
    <w:p w14:paraId="1931F08A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3.</w:t>
      </w:r>
      <w:r w:rsidRPr="009375E9">
        <w:rPr>
          <w:sz w:val="24"/>
          <w:szCs w:val="24"/>
        </w:rPr>
        <w:tab/>
        <w:t>Using the Multimeter</w:t>
      </w:r>
    </w:p>
    <w:p w14:paraId="2BE5AD09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4.</w:t>
      </w:r>
      <w:r w:rsidRPr="009375E9">
        <w:rPr>
          <w:sz w:val="24"/>
          <w:szCs w:val="24"/>
        </w:rPr>
        <w:tab/>
        <w:t>Making Electrical Connections</w:t>
      </w:r>
    </w:p>
    <w:p w14:paraId="252BF003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5.</w:t>
      </w:r>
      <w:r w:rsidRPr="009375E9">
        <w:rPr>
          <w:sz w:val="24"/>
          <w:szCs w:val="24"/>
        </w:rPr>
        <w:tab/>
        <w:t>Some Circuit Models</w:t>
      </w:r>
    </w:p>
    <w:p w14:paraId="21A37058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6.</w:t>
      </w:r>
      <w:r w:rsidRPr="009375E9">
        <w:rPr>
          <w:sz w:val="24"/>
          <w:szCs w:val="24"/>
        </w:rPr>
        <w:tab/>
        <w:t>The Oscilloscope</w:t>
      </w:r>
    </w:p>
    <w:p w14:paraId="16199DDD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7.</w:t>
      </w:r>
      <w:r w:rsidRPr="009375E9">
        <w:rPr>
          <w:sz w:val="24"/>
          <w:szCs w:val="24"/>
        </w:rPr>
        <w:tab/>
        <w:t>Linear and Nonlinear Circuits</w:t>
      </w:r>
    </w:p>
    <w:p w14:paraId="6FC9DC1B" w14:textId="77777777" w:rsidR="002E0496" w:rsidRPr="009375E9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8.</w:t>
      </w:r>
      <w:r w:rsidRPr="009375E9">
        <w:rPr>
          <w:sz w:val="24"/>
          <w:szCs w:val="24"/>
        </w:rPr>
        <w:tab/>
        <w:t>Digital Temperature Instrumentation Design</w:t>
      </w:r>
    </w:p>
    <w:p w14:paraId="2E0DFA2F" w14:textId="77777777" w:rsidR="002E0496" w:rsidRPr="00F73F30" w:rsidRDefault="002E0496" w:rsidP="002E0496">
      <w:pPr>
        <w:pStyle w:val="ABETSyllabiNormal"/>
        <w:ind w:left="360"/>
        <w:rPr>
          <w:sz w:val="24"/>
          <w:szCs w:val="24"/>
        </w:rPr>
      </w:pPr>
      <w:r w:rsidRPr="009375E9">
        <w:rPr>
          <w:sz w:val="24"/>
          <w:szCs w:val="24"/>
        </w:rPr>
        <w:t>9.</w:t>
      </w:r>
      <w:r w:rsidRPr="009375E9">
        <w:rPr>
          <w:sz w:val="24"/>
          <w:szCs w:val="24"/>
        </w:rPr>
        <w:tab/>
        <w:t>Waveforms, WFGs and Oscilloscope</w:t>
      </w:r>
    </w:p>
    <w:p w14:paraId="6943B902" w14:textId="77777777" w:rsidR="002E0496" w:rsidRDefault="002E0496" w:rsidP="002E0496">
      <w:pPr>
        <w:pStyle w:val="ABETSyllabiNormal"/>
        <w:ind w:left="360"/>
        <w:rPr>
          <w:b/>
          <w:sz w:val="24"/>
          <w:szCs w:val="24"/>
        </w:rPr>
      </w:pPr>
    </w:p>
    <w:p w14:paraId="661D7D0E" w14:textId="77777777" w:rsidR="002E0496" w:rsidRPr="00F73F30" w:rsidRDefault="002E0496" w:rsidP="002E0496">
      <w:pPr>
        <w:pStyle w:val="ABETSyllabiNormal"/>
        <w:ind w:left="360"/>
        <w:rPr>
          <w:sz w:val="24"/>
          <w:szCs w:val="24"/>
        </w:rPr>
      </w:pPr>
      <w:r w:rsidRPr="00F73F30">
        <w:rPr>
          <w:b/>
          <w:sz w:val="24"/>
          <w:szCs w:val="24"/>
        </w:rPr>
        <w:t xml:space="preserve">Assessment: </w:t>
      </w:r>
    </w:p>
    <w:p w14:paraId="1453818B" w14:textId="77777777" w:rsidR="002E0496" w:rsidRPr="00F73F30" w:rsidRDefault="002E0496" w:rsidP="002E0496">
      <w:pPr>
        <w:pStyle w:val="ABETSyllabiNormal"/>
        <w:ind w:firstLine="360"/>
        <w:rPr>
          <w:sz w:val="24"/>
          <w:szCs w:val="24"/>
        </w:rPr>
      </w:pPr>
      <w:r w:rsidRPr="00F73F30">
        <w:rPr>
          <w:sz w:val="24"/>
          <w:szCs w:val="24"/>
        </w:rPr>
        <w:t>Through homeworks, quizzes, tests, laboratory and final exam.</w:t>
      </w:r>
    </w:p>
    <w:p w14:paraId="629D63D9" w14:textId="77777777" w:rsidR="002E0496" w:rsidRPr="00F73F30" w:rsidRDefault="002E0496" w:rsidP="002E0496">
      <w:pPr>
        <w:pStyle w:val="ABETSyllabiNormal"/>
        <w:ind w:left="720"/>
        <w:rPr>
          <w:sz w:val="24"/>
          <w:szCs w:val="24"/>
        </w:rPr>
      </w:pPr>
    </w:p>
    <w:p w14:paraId="4B0C5812" w14:textId="77777777" w:rsidR="002E0496" w:rsidRPr="00F73F30" w:rsidRDefault="002E0496" w:rsidP="002E0496">
      <w:pPr>
        <w:pStyle w:val="ABETSyllabiNormal"/>
        <w:ind w:firstLine="360"/>
        <w:rPr>
          <w:b/>
          <w:sz w:val="24"/>
          <w:szCs w:val="24"/>
        </w:rPr>
      </w:pPr>
      <w:r w:rsidRPr="00F73F30">
        <w:rPr>
          <w:b/>
          <w:sz w:val="24"/>
          <w:szCs w:val="24"/>
        </w:rPr>
        <w:t>Course Contribution to Engineering Science and Design:</w:t>
      </w:r>
    </w:p>
    <w:p w14:paraId="339B7505" w14:textId="77777777" w:rsidR="002E0496" w:rsidRDefault="002E0496" w:rsidP="002E0496">
      <w:pPr>
        <w:pStyle w:val="ABETSyllabiNormal"/>
        <w:ind w:firstLine="360"/>
        <w:rPr>
          <w:sz w:val="24"/>
          <w:szCs w:val="24"/>
        </w:rPr>
      </w:pPr>
      <w:bookmarkStart w:id="0" w:name="OLE_LINK4"/>
      <w:r w:rsidRPr="00F73F30">
        <w:rPr>
          <w:sz w:val="24"/>
          <w:szCs w:val="24"/>
        </w:rPr>
        <w:t>EEE202contributes to engineering science through circuit analysis, problem solving, computer</w:t>
      </w:r>
    </w:p>
    <w:p w14:paraId="6DE5096B" w14:textId="77777777" w:rsidR="002E0496" w:rsidRPr="00F73F30" w:rsidRDefault="002E0496" w:rsidP="002E0496">
      <w:pPr>
        <w:pStyle w:val="ABETSyllabiNormal"/>
        <w:ind w:firstLine="360"/>
        <w:rPr>
          <w:sz w:val="24"/>
          <w:szCs w:val="24"/>
        </w:rPr>
      </w:pPr>
      <w:r w:rsidRPr="00F73F30">
        <w:rPr>
          <w:sz w:val="24"/>
          <w:szCs w:val="24"/>
        </w:rPr>
        <w:t>solutions, and applications of mathematics and physics.</w:t>
      </w:r>
    </w:p>
    <w:bookmarkEnd w:id="0"/>
    <w:p w14:paraId="06A74E74" w14:textId="77777777" w:rsidR="002E0496" w:rsidRDefault="002E0496" w:rsidP="002E0496">
      <w:pPr>
        <w:pStyle w:val="ABETSyllabiNormal"/>
        <w:rPr>
          <w:sz w:val="24"/>
          <w:szCs w:val="24"/>
        </w:rPr>
      </w:pPr>
    </w:p>
    <w:p w14:paraId="5B795FED" w14:textId="77777777" w:rsidR="002E0496" w:rsidRPr="00027B3E" w:rsidRDefault="002E0496" w:rsidP="002E0496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 xml:space="preserve">Person preparing this description and date of preparation: </w:t>
      </w:r>
      <w:r>
        <w:rPr>
          <w:sz w:val="24"/>
          <w:szCs w:val="24"/>
        </w:rPr>
        <w:t>K. Tsakalis</w:t>
      </w:r>
      <w:r w:rsidRPr="00F73F30">
        <w:rPr>
          <w:sz w:val="24"/>
          <w:szCs w:val="24"/>
        </w:rPr>
        <w:t xml:space="preserve">, </w:t>
      </w:r>
      <w:r>
        <w:rPr>
          <w:sz w:val="24"/>
          <w:szCs w:val="24"/>
        </w:rPr>
        <w:t>June</w:t>
      </w:r>
      <w:r w:rsidRPr="00F73F30">
        <w:rPr>
          <w:sz w:val="24"/>
          <w:szCs w:val="24"/>
        </w:rPr>
        <w:t>. 20</w:t>
      </w:r>
      <w:r>
        <w:rPr>
          <w:sz w:val="24"/>
          <w:szCs w:val="24"/>
        </w:rPr>
        <w:t>21</w:t>
      </w:r>
      <w:r w:rsidRPr="00F73F30">
        <w:rPr>
          <w:sz w:val="24"/>
          <w:szCs w:val="24"/>
        </w:rPr>
        <w:t>.</w:t>
      </w:r>
    </w:p>
    <w:p w14:paraId="5B69DB25" w14:textId="2B317D46" w:rsidR="007606CA" w:rsidRDefault="007606CA" w:rsidP="002E0496">
      <w:pPr>
        <w:spacing w:after="160" w:line="259" w:lineRule="auto"/>
      </w:pPr>
    </w:p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5A7A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070FE"/>
    <w:multiLevelType w:val="hybridMultilevel"/>
    <w:tmpl w:val="3274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4779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6033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2E76861"/>
    <w:multiLevelType w:val="hybridMultilevel"/>
    <w:tmpl w:val="2C34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4427D"/>
    <w:multiLevelType w:val="hybridMultilevel"/>
    <w:tmpl w:val="0374D958"/>
    <w:lvl w:ilvl="0" w:tplc="54FA4EE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96"/>
    <w:rsid w:val="002E0496"/>
    <w:rsid w:val="007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450E"/>
  <w15:chartTrackingRefBased/>
  <w15:docId w15:val="{AF02242D-0F64-4CBA-BD87-30B648CA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4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4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E0496"/>
    <w:pPr>
      <w:ind w:left="720"/>
      <w:contextualSpacing/>
    </w:pPr>
  </w:style>
  <w:style w:type="paragraph" w:customStyle="1" w:styleId="ABETSyllabiNormal">
    <w:name w:val="ABET Syllabi Normal"/>
    <w:rsid w:val="002E0496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7E028302-E43F-4BB1-9D27-A6B318B5E189}"/>
</file>

<file path=customXml/itemProps2.xml><?xml version="1.0" encoding="utf-8"?>
<ds:datastoreItem xmlns:ds="http://schemas.openxmlformats.org/officeDocument/2006/customXml" ds:itemID="{CEB520D3-4BC5-443E-84A9-C72370F5C224}"/>
</file>

<file path=customXml/itemProps3.xml><?xml version="1.0" encoding="utf-8"?>
<ds:datastoreItem xmlns:ds="http://schemas.openxmlformats.org/officeDocument/2006/customXml" ds:itemID="{AF42AAB2-7684-46BB-BE51-A60DCE880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2021-09-29T20:06:00Z</dcterms:created>
  <dcterms:modified xsi:type="dcterms:W3CDTF">2021-09-29T20:07:00Z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